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1D" w:rsidRPr="00834C1D" w:rsidRDefault="00834C1D" w:rsidP="00834C1D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ru-RU"/>
        </w:rPr>
        <w:t>Ребята! Вы хорошо знаете, какую важную роль играет электроэнергия в хозяйстве, быту и учебе. Она дает нам свет, тепло, приводит в движение различные механизмы, облегчающие труд человека. </w:t>
      </w:r>
      <w:r w:rsidRPr="00834C1D">
        <w:rPr>
          <w:rFonts w:ascii="inherit" w:eastAsia="Times New Roman" w:hAnsi="inherit" w:cs="Times New Roman"/>
          <w:color w:val="78716B"/>
          <w:sz w:val="24"/>
          <w:szCs w:val="24"/>
          <w:bdr w:val="none" w:sz="0" w:space="0" w:color="auto" w:frame="1"/>
          <w:lang w:eastAsia="ru-RU"/>
        </w:rPr>
        <w:t>Но очень важно уметь пользоваться этой силой. Порой она может быть очень опасной для жизни, может нанести серьезную травму, ожог.</w:t>
      </w:r>
    </w:p>
    <w:p w:rsidR="00834C1D" w:rsidRPr="00834C1D" w:rsidRDefault="00834C1D" w:rsidP="00834C1D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inherit" w:eastAsia="Times New Roman" w:hAnsi="inherit" w:cs="Times New Roman"/>
          <w:color w:val="2B2B2B"/>
          <w:sz w:val="24"/>
          <w:szCs w:val="24"/>
          <w:bdr w:val="none" w:sz="0" w:space="0" w:color="auto" w:frame="1"/>
          <w:lang w:eastAsia="ru-RU"/>
        </w:rPr>
        <w:t>Человек не может обнаружить электрический ток: он не имеет запаха, цвета и действует бесшумно. </w:t>
      </w:r>
      <w:r w:rsidRPr="00834C1D">
        <w:rPr>
          <w:rFonts w:ascii="inherit" w:eastAsia="Times New Roman" w:hAnsi="inherit" w:cs="Times New Roman"/>
          <w:color w:val="78716B"/>
          <w:sz w:val="24"/>
          <w:szCs w:val="24"/>
          <w:bdr w:val="none" w:sz="0" w:space="0" w:color="auto" w:frame="1"/>
          <w:lang w:eastAsia="ru-RU"/>
        </w:rPr>
        <w:t>Чтобы электричество было другом и помощником, надо запомнить несколько простых правил.</w:t>
      </w:r>
    </w:p>
    <w:p w:rsidR="00834C1D" w:rsidRPr="00834C1D" w:rsidRDefault="00834C1D" w:rsidP="00834C1D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 xml:space="preserve">Кто знает, как нужно обращаться с электроприборами?  Как вести себя рядом с линиями электропередачи и </w:t>
      </w:r>
      <w:proofErr w:type="spellStart"/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электроподстанциями</w:t>
      </w:r>
      <w:proofErr w:type="spellEnd"/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?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inherit" w:eastAsia="Times New Roman" w:hAnsi="inherit" w:cs="Times New Roman"/>
          <w:b/>
          <w:bCs/>
          <w:color w:val="78716B"/>
          <w:sz w:val="24"/>
          <w:szCs w:val="24"/>
          <w:lang w:eastAsia="ru-RU"/>
        </w:rPr>
        <w:t>Дома: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-Нельзя тянуть вилку из розетки за провод;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-Нельзя браться за провода бытовых электроприборов мокрыми руками;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-Нельзя пользоваться неисправными электроприборами и разбирать их включенными в розетку;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inherit" w:eastAsia="Times New Roman" w:hAnsi="inherit" w:cs="Times New Roman"/>
          <w:b/>
          <w:bCs/>
          <w:color w:val="78716B"/>
          <w:sz w:val="24"/>
          <w:szCs w:val="24"/>
          <w:lang w:eastAsia="ru-RU"/>
        </w:rPr>
        <w:t>На улице: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-Нельзя залезать на опоры линий электропередачи, подходить к оборванному проводу ближе, чем на 10 метров;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-Нельзя разжигать костры, складывать воспламеняющиеся предметы под проводами;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-Нельзя ловить рыбу вблизи линий электропередачи;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 xml:space="preserve">-Нельзя запускать воздушных змеев и планеры возле </w:t>
      </w:r>
      <w:proofErr w:type="spellStart"/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энергообъектов</w:t>
      </w:r>
      <w:proofErr w:type="spellEnd"/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;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-Нельзя забрасывать какие-либо предметы на провода и трансформаторы;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 xml:space="preserve">-Нельзя открывать двери трансформаторных подстанций и электрощиты на лестничных площадках, играть вблизи </w:t>
      </w:r>
      <w:proofErr w:type="spellStart"/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энергообъектов</w:t>
      </w:r>
      <w:proofErr w:type="spellEnd"/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.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- Нельзя во время грозы купаться в водоемах, прятаться под деревьями. Надо идти домой.</w:t>
      </w:r>
    </w:p>
    <w:p w:rsidR="00834C1D" w:rsidRPr="00834C1D" w:rsidRDefault="00834C1D" w:rsidP="00834C1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На всех электроустановках 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снимать и срывать их недопустимо. </w:t>
      </w:r>
    </w:p>
    <w:tbl>
      <w:tblPr>
        <w:tblW w:w="15244" w:type="dxa"/>
        <w:tblCellSpacing w:w="52" w:type="dxa"/>
        <w:tblCellMar>
          <w:left w:w="0" w:type="dxa"/>
          <w:right w:w="0" w:type="dxa"/>
        </w:tblCellMar>
        <w:tblLook w:val="04A0"/>
      </w:tblPr>
      <w:tblGrid>
        <w:gridCol w:w="4665"/>
        <w:gridCol w:w="10579"/>
      </w:tblGrid>
      <w:tr w:rsidR="00834C1D" w:rsidRPr="00834C1D" w:rsidTr="00834C1D">
        <w:trPr>
          <w:tblCellSpacing w:w="52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34C1D" w:rsidRPr="00834C1D" w:rsidRDefault="00834C1D" w:rsidP="00834C1D">
            <w:pPr>
              <w:spacing w:after="0" w:line="240" w:lineRule="auto"/>
              <w:rPr>
                <w:rFonts w:ascii="Arial" w:eastAsia="Times New Roman" w:hAnsi="Arial" w:cs="Arial"/>
                <w:color w:val="78716B"/>
                <w:lang w:eastAsia="ru-RU"/>
              </w:rPr>
            </w:pPr>
            <w:r w:rsidRPr="00834C1D">
              <w:rPr>
                <w:rFonts w:ascii="Times New Roman" w:eastAsia="Times New Roman" w:hAnsi="Times New Roman" w:cs="Times New Roman"/>
                <w:color w:val="78716B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78716B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16075" cy="829310"/>
                  <wp:effectExtent l="19050" t="0" r="3175" b="0"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34C1D" w:rsidRPr="00834C1D" w:rsidRDefault="00834C1D" w:rsidP="00834C1D">
            <w:pPr>
              <w:spacing w:after="0" w:line="240" w:lineRule="auto"/>
              <w:rPr>
                <w:rFonts w:ascii="Arial" w:eastAsia="Times New Roman" w:hAnsi="Arial" w:cs="Arial"/>
                <w:color w:val="78716B"/>
                <w:lang w:eastAsia="ru-RU"/>
              </w:rPr>
            </w:pPr>
            <w:r w:rsidRPr="00834C1D">
              <w:rPr>
                <w:rFonts w:ascii="Times New Roman" w:eastAsia="Times New Roman" w:hAnsi="Times New Roman" w:cs="Times New Roman"/>
                <w:color w:val="78716B"/>
                <w:sz w:val="24"/>
                <w:szCs w:val="24"/>
                <w:bdr w:val="none" w:sz="0" w:space="0" w:color="auto" w:frame="1"/>
                <w:lang w:eastAsia="ru-RU"/>
              </w:rPr>
              <w:t>Предупреждает об опасности поражения электрическим током.</w:t>
            </w:r>
          </w:p>
        </w:tc>
      </w:tr>
      <w:tr w:rsidR="00834C1D" w:rsidRPr="00834C1D" w:rsidTr="00834C1D">
        <w:trPr>
          <w:tblCellSpacing w:w="52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34C1D" w:rsidRPr="00834C1D" w:rsidRDefault="00834C1D" w:rsidP="00834C1D">
            <w:pPr>
              <w:spacing w:after="0" w:line="240" w:lineRule="auto"/>
              <w:rPr>
                <w:rFonts w:ascii="Arial" w:eastAsia="Times New Roman" w:hAnsi="Arial" w:cs="Arial"/>
                <w:color w:val="78716B"/>
                <w:lang w:eastAsia="ru-RU"/>
              </w:rPr>
            </w:pPr>
            <w:r w:rsidRPr="00834C1D">
              <w:rPr>
                <w:rFonts w:ascii="Times New Roman" w:eastAsia="Times New Roman" w:hAnsi="Times New Roman" w:cs="Times New Roman"/>
                <w:color w:val="78716B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78716B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05280" cy="829310"/>
                  <wp:effectExtent l="19050" t="0" r="0" b="0"/>
                  <wp:docPr id="4" name="Рисунок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34C1D" w:rsidRPr="00834C1D" w:rsidRDefault="00834C1D" w:rsidP="00834C1D">
            <w:pPr>
              <w:spacing w:after="0" w:line="240" w:lineRule="auto"/>
              <w:rPr>
                <w:rFonts w:ascii="Arial" w:eastAsia="Times New Roman" w:hAnsi="Arial" w:cs="Arial"/>
                <w:color w:val="78716B"/>
                <w:lang w:eastAsia="ru-RU"/>
              </w:rPr>
            </w:pPr>
            <w:r w:rsidRPr="00834C1D">
              <w:rPr>
                <w:rFonts w:ascii="Times New Roman" w:eastAsia="Times New Roman" w:hAnsi="Times New Roman" w:cs="Times New Roman"/>
                <w:color w:val="78716B"/>
                <w:sz w:val="24"/>
                <w:szCs w:val="24"/>
                <w:bdr w:val="none" w:sz="0" w:space="0" w:color="auto" w:frame="1"/>
                <w:lang w:eastAsia="ru-RU"/>
              </w:rPr>
              <w:t>Предупреждает  об опасности подъема по конструкциям, при котором возможно приближение к токоведущим частям, находящимся под напряжением</w:t>
            </w:r>
          </w:p>
        </w:tc>
      </w:tr>
      <w:tr w:rsidR="00834C1D" w:rsidRPr="00834C1D" w:rsidTr="00834C1D">
        <w:trPr>
          <w:tblCellSpacing w:w="52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34C1D" w:rsidRPr="00834C1D" w:rsidRDefault="00834C1D" w:rsidP="00834C1D">
            <w:pPr>
              <w:spacing w:after="0" w:line="240" w:lineRule="auto"/>
              <w:rPr>
                <w:rFonts w:ascii="Arial" w:eastAsia="Times New Roman" w:hAnsi="Arial" w:cs="Arial"/>
                <w:color w:val="78716B"/>
                <w:lang w:eastAsia="ru-RU"/>
              </w:rPr>
            </w:pPr>
            <w:r w:rsidRPr="00834C1D">
              <w:rPr>
                <w:rFonts w:ascii="Times New Roman" w:eastAsia="Times New Roman" w:hAnsi="Times New Roman" w:cs="Times New Roman"/>
                <w:color w:val="78716B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78716B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16075" cy="818515"/>
                  <wp:effectExtent l="19050" t="0" r="3175" b="0"/>
                  <wp:docPr id="5" name="Рисунок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34C1D" w:rsidRPr="00834C1D" w:rsidRDefault="00834C1D" w:rsidP="00834C1D">
            <w:pPr>
              <w:spacing w:after="0" w:line="240" w:lineRule="auto"/>
              <w:rPr>
                <w:rFonts w:ascii="Arial" w:eastAsia="Times New Roman" w:hAnsi="Arial" w:cs="Arial"/>
                <w:color w:val="78716B"/>
                <w:lang w:eastAsia="ru-RU"/>
              </w:rPr>
            </w:pPr>
            <w:r w:rsidRPr="00834C1D">
              <w:rPr>
                <w:rFonts w:ascii="Times New Roman" w:eastAsia="Times New Roman" w:hAnsi="Times New Roman" w:cs="Times New Roman"/>
                <w:color w:val="78716B"/>
                <w:sz w:val="24"/>
                <w:szCs w:val="24"/>
                <w:bdr w:val="none" w:sz="0" w:space="0" w:color="auto" w:frame="1"/>
                <w:lang w:eastAsia="ru-RU"/>
              </w:rPr>
              <w:t>Предупреждает об опасности поражения электрическим током.</w:t>
            </w:r>
          </w:p>
        </w:tc>
      </w:tr>
    </w:tbl>
    <w:p w:rsidR="00834C1D" w:rsidRPr="00834C1D" w:rsidRDefault="00834C1D" w:rsidP="00834C1D">
      <w:pPr>
        <w:spacing w:after="0" w:line="240" w:lineRule="auto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И еще нужно запомнить: если вы увидели, что кто-то попал под действие электрического тока, немедленно позовите на помощь взрослых.</w:t>
      </w:r>
    </w:p>
    <w:p w:rsidR="00834C1D" w:rsidRPr="00834C1D" w:rsidRDefault="00834C1D" w:rsidP="00834C1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ВНИМАНИЮ ШКОЛЬНИКОВ</w:t>
      </w:r>
      <w:r w:rsidRPr="00834C1D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ru-RU"/>
        </w:rPr>
        <w:t>!</w:t>
      </w:r>
    </w:p>
    <w:p w:rsidR="00834C1D" w:rsidRPr="00834C1D" w:rsidRDefault="00834C1D" w:rsidP="00834C1D">
      <w:pPr>
        <w:spacing w:after="0" w:line="250" w:lineRule="atLeast"/>
        <w:ind w:firstLine="567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Тепловая энергия используется как в быту, так и на производстве  для отопления, вентиляции, горячего водоснабжения и технологических нужд. Необходимо помнить, что максимальная  температура горячей воды может достигать 150</w:t>
      </w:r>
      <w:proofErr w:type="gramStart"/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ºС</w:t>
      </w:r>
      <w:proofErr w:type="gramEnd"/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, а   пара – до 300ºС,  которая при прикосновении с телом человека может вызвать ожоги и создать опасность для здоровья и жизни.</w:t>
      </w:r>
    </w:p>
    <w:p w:rsidR="00834C1D" w:rsidRPr="00834C1D" w:rsidRDefault="00834C1D" w:rsidP="00834C1D">
      <w:pPr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Во избежание несчастных случаев от действия тепловой энергии</w:t>
      </w:r>
    </w:p>
    <w:p w:rsidR="00834C1D" w:rsidRPr="00834C1D" w:rsidRDefault="00834C1D" w:rsidP="00834C1D">
      <w:pPr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lastRenderedPageBreak/>
        <w:t>ЗАПРЕЩАЕТСЯ:</w:t>
      </w:r>
    </w:p>
    <w:p w:rsidR="00834C1D" w:rsidRPr="00834C1D" w:rsidRDefault="00834C1D" w:rsidP="00834C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Приближаться к промоинам, образующимся в местах порывов трубопроводов ближе, чем на 5 метров;</w:t>
      </w:r>
    </w:p>
    <w:p w:rsidR="00834C1D" w:rsidRPr="00834C1D" w:rsidRDefault="00834C1D" w:rsidP="00834C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Спускаться и пересекать в необорудованных местах траншеи, каналы, где ведутся работы по прокладке либо ремонту тепловых сетей;</w:t>
      </w:r>
    </w:p>
    <w:p w:rsidR="00834C1D" w:rsidRPr="00834C1D" w:rsidRDefault="00834C1D" w:rsidP="00834C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Спускаться в открытые тепловые камеры, колодцы;</w:t>
      </w:r>
    </w:p>
    <w:p w:rsidR="00834C1D" w:rsidRPr="00834C1D" w:rsidRDefault="00834C1D" w:rsidP="00834C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Прикасаться к трубопроводам пара и горячей воды;</w:t>
      </w:r>
    </w:p>
    <w:p w:rsidR="00834C1D" w:rsidRPr="00834C1D" w:rsidRDefault="00834C1D" w:rsidP="00834C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Ходить по трубопроводам, конструкциям и перекрытиям;</w:t>
      </w:r>
    </w:p>
    <w:p w:rsidR="00834C1D" w:rsidRPr="00834C1D" w:rsidRDefault="00834C1D" w:rsidP="00834C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Перелезать через трубопроводы надземной прокладки в местах, не оборудованных переходными мостиками;</w:t>
      </w:r>
    </w:p>
    <w:p w:rsidR="00834C1D" w:rsidRPr="00834C1D" w:rsidRDefault="00834C1D" w:rsidP="00834C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Проникать в помещения тепловых пунктов;</w:t>
      </w:r>
    </w:p>
    <w:p w:rsidR="00834C1D" w:rsidRPr="00834C1D" w:rsidRDefault="00834C1D" w:rsidP="00834C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Находиться в непосредственной близости от запорной, регулирующей и предохранительной арматуры,  фланцевых соединений трубопроводов;</w:t>
      </w:r>
    </w:p>
    <w:p w:rsidR="00834C1D" w:rsidRPr="00834C1D" w:rsidRDefault="00834C1D" w:rsidP="00834C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Крутить задвижки, вентили и краны на любых трубопроводах;</w:t>
      </w:r>
    </w:p>
    <w:p w:rsidR="00834C1D" w:rsidRPr="00834C1D" w:rsidRDefault="00834C1D" w:rsidP="00834C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Нарушать тепловую изоляцию тепловых сетей;</w:t>
      </w:r>
    </w:p>
    <w:p w:rsidR="00834C1D" w:rsidRPr="00834C1D" w:rsidRDefault="00834C1D" w:rsidP="00834C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Приближаться к местам, где ведутся работы по испытаниям, ремонту тепловых сетей, проводятся сварочные работы.</w:t>
      </w:r>
    </w:p>
    <w:p w:rsidR="00834C1D" w:rsidRPr="00834C1D" w:rsidRDefault="00834C1D" w:rsidP="00834C1D">
      <w:p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</w:t>
      </w:r>
    </w:p>
    <w:p w:rsidR="00834C1D" w:rsidRPr="00834C1D" w:rsidRDefault="00834C1D" w:rsidP="00834C1D">
      <w:pPr>
        <w:spacing w:after="0" w:line="250" w:lineRule="atLeast"/>
        <w:ind w:firstLine="567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 xml:space="preserve">При обнаружении  порывов трубопроводов тепловых сетей, открытых тепловых камер, колодцев обратитесь в жилищно-эксплуатационную службу  Вашего района или сообщите  </w:t>
      </w:r>
      <w:proofErr w:type="gramStart"/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взросл</w:t>
      </w:r>
      <w:proofErr w:type="gramEnd"/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 </w:t>
      </w:r>
    </w:p>
    <w:p w:rsidR="00834C1D" w:rsidRPr="00834C1D" w:rsidRDefault="00834C1D" w:rsidP="00834C1D">
      <w:pPr>
        <w:spacing w:after="0" w:line="250" w:lineRule="atLeast"/>
        <w:ind w:firstLine="567"/>
        <w:jc w:val="center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bdr w:val="none" w:sz="0" w:space="0" w:color="auto" w:frame="1"/>
          <w:lang w:eastAsia="ru-RU"/>
        </w:rPr>
        <w:t> </w:t>
      </w:r>
      <w:r w:rsidRPr="00834C1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РЕБЯТА!</w:t>
      </w:r>
    </w:p>
    <w:p w:rsidR="00834C1D" w:rsidRPr="00834C1D" w:rsidRDefault="00834C1D" w:rsidP="00834C1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ru-RU"/>
        </w:rPr>
        <w:t>    Всегда помните об осторожности, </w:t>
      </w:r>
    </w:p>
    <w:p w:rsidR="00834C1D" w:rsidRPr="00834C1D" w:rsidRDefault="00834C1D" w:rsidP="00834C1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ru-RU"/>
        </w:rPr>
        <w:t>соблюдайте правила безопасности.</w:t>
      </w:r>
    </w:p>
    <w:p w:rsidR="00834C1D" w:rsidRPr="00834C1D" w:rsidRDefault="00834C1D" w:rsidP="00834C1D">
      <w:pPr>
        <w:spacing w:after="0" w:line="240" w:lineRule="auto"/>
        <w:ind w:right="-143" w:firstLine="567"/>
        <w:jc w:val="center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ru-RU"/>
        </w:rPr>
        <w:t>Помните, что пренебрежение  этими правилами</w:t>
      </w:r>
    </w:p>
    <w:p w:rsidR="00834C1D" w:rsidRPr="00834C1D" w:rsidRDefault="00834C1D" w:rsidP="00834C1D">
      <w:pPr>
        <w:spacing w:after="0" w:line="240" w:lineRule="auto"/>
        <w:ind w:right="-143" w:firstLine="567"/>
        <w:jc w:val="center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ru-RU"/>
        </w:rPr>
        <w:t>                                                    может привести к трагедии</w:t>
      </w:r>
      <w:r w:rsidRPr="00834C1D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lang w:eastAsia="ru-RU"/>
        </w:rPr>
        <w:t>.           </w:t>
      </w:r>
    </w:p>
    <w:p w:rsidR="00834C1D" w:rsidRPr="00834C1D" w:rsidRDefault="00834C1D" w:rsidP="00834C1D">
      <w:pPr>
        <w:spacing w:after="0" w:line="240" w:lineRule="auto"/>
        <w:ind w:right="-143" w:firstLine="567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inherit" w:eastAsia="Times New Roman" w:hAnsi="inherit" w:cs="Times New Roman"/>
          <w:b/>
          <w:bCs/>
          <w:color w:val="78716B"/>
          <w:sz w:val="24"/>
          <w:szCs w:val="24"/>
          <w:lang w:eastAsia="ru-RU"/>
        </w:rPr>
        <w:t>                                              ГОСЭНЕРГОНАДЗОР</w:t>
      </w:r>
    </w:p>
    <w:p w:rsidR="00834C1D" w:rsidRPr="00834C1D" w:rsidRDefault="00834C1D" w:rsidP="00834C1D">
      <w:pPr>
        <w:shd w:val="clear" w:color="auto" w:fill="FFFFFF"/>
        <w:spacing w:after="0" w:line="327" w:lineRule="atLeast"/>
        <w:ind w:left="2009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 xml:space="preserve">Памятка по </w:t>
      </w:r>
      <w:proofErr w:type="spellStart"/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теплобезопасности</w:t>
      </w:r>
      <w:proofErr w:type="spellEnd"/>
    </w:p>
    <w:p w:rsidR="00834C1D" w:rsidRPr="00834C1D" w:rsidRDefault="00834C1D" w:rsidP="00834C1D">
      <w:pPr>
        <w:shd w:val="clear" w:color="auto" w:fill="FFFFFF"/>
        <w:spacing w:after="0" w:line="240" w:lineRule="auto"/>
        <w:ind w:right="5" w:firstLine="562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inherit" w:eastAsia="Times New Roman" w:hAnsi="inherit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t>В настоящее время, человеку с его потребностями и техническим развитием не</w:t>
      </w:r>
      <w:r w:rsidRPr="00834C1D">
        <w:rPr>
          <w:rFonts w:ascii="inherit" w:eastAsia="Times New Roman" w:hAnsi="inherit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834C1D">
        <w:rPr>
          <w:rFonts w:ascii="inherit" w:eastAsia="Times New Roman" w:hAnsi="inherit" w:cs="Times New Roman"/>
          <w:color w:val="78716B"/>
          <w:sz w:val="24"/>
          <w:szCs w:val="24"/>
          <w:bdr w:val="none" w:sz="0" w:space="0" w:color="auto" w:frame="1"/>
          <w:lang w:eastAsia="ru-RU"/>
        </w:rPr>
        <w:t>возможно обойтись без тепловой энергии. Тепловая энергия используется как на произ</w:t>
      </w:r>
      <w:r w:rsidRPr="00834C1D">
        <w:rPr>
          <w:rFonts w:ascii="inherit" w:eastAsia="Times New Roman" w:hAnsi="inherit" w:cs="Times New Roman"/>
          <w:color w:val="78716B"/>
          <w:sz w:val="24"/>
          <w:szCs w:val="24"/>
          <w:bdr w:val="none" w:sz="0" w:space="0" w:color="auto" w:frame="1"/>
          <w:lang w:eastAsia="ru-RU"/>
        </w:rPr>
        <w:softHyphen/>
      </w:r>
      <w:r w:rsidRPr="00834C1D">
        <w:rPr>
          <w:rFonts w:ascii="inherit" w:eastAsia="Times New Roman" w:hAnsi="inherit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t>водстве, так и в быту. Это отопление, вентиляция, горячее водоснабжение, а также техно</w:t>
      </w:r>
      <w:r w:rsidRPr="00834C1D">
        <w:rPr>
          <w:rFonts w:ascii="inherit" w:eastAsia="Times New Roman" w:hAnsi="inherit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softHyphen/>
        <w:t>логические нужды. Однако неправильное использование тепловой энергии и не соблюде</w:t>
      </w:r>
      <w:r w:rsidRPr="00834C1D">
        <w:rPr>
          <w:rFonts w:ascii="inherit" w:eastAsia="Times New Roman" w:hAnsi="inherit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834C1D">
        <w:rPr>
          <w:rFonts w:ascii="inherit" w:eastAsia="Times New Roman" w:hAnsi="inherit" w:cs="Times New Roman"/>
          <w:color w:val="78716B"/>
          <w:sz w:val="24"/>
          <w:szCs w:val="24"/>
          <w:bdr w:val="none" w:sz="0" w:space="0" w:color="auto" w:frame="1"/>
          <w:lang w:eastAsia="ru-RU"/>
        </w:rPr>
        <w:t>ние правил техники безопасности при этом может привести к тяжелым последствиям, а также нанести непоправимый вред здоровью человека.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5" w:firstLine="562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Особую осторожность необходимо соблюдать в местах прокладки трубопроводов тепловых сетей.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10" w:firstLine="562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Строго запрещается разрушать и снимать ограждения, предупредительные плака</w:t>
      </w: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softHyphen/>
        <w:t>ты, знаки безопасности; перелазить за ограждения, становиться на барьеры, площадки, </w:t>
      </w:r>
      <w:r w:rsidRPr="00834C1D">
        <w:rPr>
          <w:rFonts w:ascii="Times New Roman" w:eastAsia="Times New Roman" w:hAnsi="Times New Roman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t>конструкции и перекрытия, не предназначенные для прохода и не имеющие специального ограждения и поручней. Для предотвращения опасной ситуации не следует ходить по </w:t>
      </w: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трубопроводам тепловых сетей при надземной прокладке.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firstLine="562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inherit" w:eastAsia="Times New Roman" w:hAnsi="inherit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t>Запрещается соприкасаться с участками трубопроводов с поврежденной тепловой изоляцией, а также разрушать ее, так как человек может получить термический ожог из-за </w:t>
      </w:r>
      <w:r w:rsidRPr="00834C1D">
        <w:rPr>
          <w:rFonts w:ascii="inherit" w:eastAsia="Times New Roman" w:hAnsi="inherit" w:cs="Times New Roman"/>
          <w:color w:val="78716B"/>
          <w:sz w:val="24"/>
          <w:szCs w:val="24"/>
          <w:bdr w:val="none" w:sz="0" w:space="0" w:color="auto" w:frame="1"/>
          <w:lang w:eastAsia="ru-RU"/>
        </w:rPr>
        <w:t>высокой температуры теплоносителя.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14" w:firstLine="562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Помните, что нельзя играть вблизи мест проведения ремонтных работ и испыта</w:t>
      </w: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softHyphen/>
        <w:t>ний на трубопроводах тепловых сетей, а также в местах проведения раскопок или про</w:t>
      </w: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softHyphen/>
        <w:t>кладки новых теплотрасс. Передвигаться в таких случаях следует в местах, оборудован</w:t>
      </w: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softHyphen/>
        <w:t>ных специальными трапами и эстакадами.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10" w:firstLine="562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Посторонним лицам запрещается находиться в непосредственной близости от </w:t>
      </w:r>
      <w:r w:rsidRPr="00834C1D">
        <w:rPr>
          <w:rFonts w:ascii="Times New Roman" w:eastAsia="Times New Roman" w:hAnsi="Times New Roman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t>фланцевых соединений, запорной и регулирующей арматуры, трубопроводов пара и горя</w:t>
      </w:r>
      <w:r w:rsidRPr="00834C1D">
        <w:rPr>
          <w:rFonts w:ascii="Times New Roman" w:eastAsia="Times New Roman" w:hAnsi="Times New Roman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softHyphen/>
        <w:t>чей воды, а также открывать и закрывать арматуру на трубопроводах.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19" w:firstLine="562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Следует помнить, что нельзя спускаться в подземные сооружения, котлованы, </w:t>
      </w:r>
      <w:r w:rsidRPr="00834C1D">
        <w:rPr>
          <w:rFonts w:ascii="Times New Roman" w:eastAsia="Times New Roman" w:hAnsi="Times New Roman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t>траншеи, подвалы, тепловые камеры и тепловые пункты жилых домов и зданий. Запреща</w:t>
      </w:r>
      <w:r w:rsidRPr="00834C1D">
        <w:rPr>
          <w:rFonts w:ascii="Times New Roman" w:eastAsia="Times New Roman" w:hAnsi="Times New Roman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ется ломать замки и двери в тепловых пунктах. При обнаружении открытого теплового </w:t>
      </w:r>
      <w:r w:rsidRPr="00834C1D">
        <w:rPr>
          <w:rFonts w:ascii="Times New Roman" w:eastAsia="Times New Roman" w:hAnsi="Times New Roman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t xml:space="preserve">пункта или подвала, запрещается заходить в него, разрушать </w:t>
      </w:r>
      <w:r w:rsidRPr="00834C1D">
        <w:rPr>
          <w:rFonts w:ascii="Times New Roman" w:eastAsia="Times New Roman" w:hAnsi="Times New Roman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lastRenderedPageBreak/>
        <w:t>тепловую изоляцию, измери</w:t>
      </w:r>
      <w:r w:rsidRPr="00834C1D">
        <w:rPr>
          <w:rFonts w:ascii="Times New Roman" w:eastAsia="Times New Roman" w:hAnsi="Times New Roman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тельные приборы и средства автоматики, а также трогать запорную и регулирующую ар</w:t>
      </w: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softHyphen/>
        <w:t>матуру.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10" w:firstLine="562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inherit" w:eastAsia="Times New Roman" w:hAnsi="inherit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t>Лица, виновные в причинении умышленных повреждений оборудования, привле</w:t>
      </w:r>
      <w:r w:rsidRPr="00834C1D">
        <w:rPr>
          <w:rFonts w:ascii="inherit" w:eastAsia="Times New Roman" w:hAnsi="inherit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softHyphen/>
        <w:t>каются к административной ответственности в соответствии с Кодексом Республики Бе</w:t>
      </w:r>
      <w:r w:rsidRPr="00834C1D">
        <w:rPr>
          <w:rFonts w:ascii="inherit" w:eastAsia="Times New Roman" w:hAnsi="inherit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softHyphen/>
        <w:t xml:space="preserve">ларусь административных правонарушений и </w:t>
      </w:r>
      <w:proofErr w:type="spellStart"/>
      <w:r w:rsidRPr="00834C1D">
        <w:rPr>
          <w:rFonts w:ascii="inherit" w:eastAsia="Times New Roman" w:hAnsi="inherit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t>Процессуально-исполнительного</w:t>
      </w:r>
      <w:proofErr w:type="spellEnd"/>
      <w:r w:rsidRPr="00834C1D">
        <w:rPr>
          <w:rFonts w:ascii="inherit" w:eastAsia="Times New Roman" w:hAnsi="inherit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t xml:space="preserve"> Кодекса </w:t>
      </w:r>
      <w:r w:rsidRPr="00834C1D">
        <w:rPr>
          <w:rFonts w:ascii="inherit" w:eastAsia="Times New Roman" w:hAnsi="inherit" w:cs="Times New Roman"/>
          <w:color w:val="78716B"/>
          <w:sz w:val="24"/>
          <w:szCs w:val="24"/>
          <w:bdr w:val="none" w:sz="0" w:space="0" w:color="auto" w:frame="1"/>
          <w:lang w:eastAsia="ru-RU"/>
        </w:rPr>
        <w:t>Республики Беларусь об административных правонарушениях.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right="19" w:firstLine="562"/>
        <w:jc w:val="both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inherit" w:eastAsia="Times New Roman" w:hAnsi="inherit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t>При обнаружении промоин, осадки грунта в местах проведения раскопок, испыта</w:t>
      </w:r>
      <w:r w:rsidRPr="00834C1D">
        <w:rPr>
          <w:rFonts w:ascii="inherit" w:eastAsia="Times New Roman" w:hAnsi="inherit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834C1D">
        <w:rPr>
          <w:rFonts w:ascii="inherit" w:eastAsia="Times New Roman" w:hAnsi="inherit" w:cs="Times New Roman"/>
          <w:color w:val="78716B"/>
          <w:sz w:val="24"/>
          <w:szCs w:val="24"/>
          <w:bdr w:val="none" w:sz="0" w:space="0" w:color="auto" w:frame="1"/>
          <w:lang w:eastAsia="ru-RU"/>
        </w:rPr>
        <w:t>ний и ремонтных работ трубопроводов тепловых сетей, а также открытых люков, тепло</w:t>
      </w:r>
      <w:r w:rsidRPr="00834C1D">
        <w:rPr>
          <w:rFonts w:ascii="inherit" w:eastAsia="Times New Roman" w:hAnsi="inherit" w:cs="Times New Roman"/>
          <w:color w:val="78716B"/>
          <w:sz w:val="24"/>
          <w:szCs w:val="24"/>
          <w:bdr w:val="none" w:sz="0" w:space="0" w:color="auto" w:frame="1"/>
          <w:lang w:eastAsia="ru-RU"/>
        </w:rPr>
        <w:softHyphen/>
      </w:r>
      <w:r w:rsidRPr="00834C1D">
        <w:rPr>
          <w:rFonts w:ascii="inherit" w:eastAsia="Times New Roman" w:hAnsi="inherit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t>вых пунктов или поврежденных замков и дверей в них, следует сообщить об этом в бли</w:t>
      </w:r>
      <w:r w:rsidRPr="00834C1D">
        <w:rPr>
          <w:rFonts w:ascii="inherit" w:eastAsia="Times New Roman" w:hAnsi="inherit" w:cs="Times New Roman"/>
          <w:color w:val="78716B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834C1D">
        <w:rPr>
          <w:rFonts w:ascii="inherit" w:eastAsia="Times New Roman" w:hAnsi="inherit" w:cs="Times New Roman"/>
          <w:color w:val="78716B"/>
          <w:sz w:val="24"/>
          <w:szCs w:val="24"/>
          <w:bdr w:val="none" w:sz="0" w:space="0" w:color="auto" w:frame="1"/>
          <w:lang w:eastAsia="ru-RU"/>
        </w:rPr>
        <w:t>жайшую жилищно-эксплуатационную службу.</w:t>
      </w:r>
    </w:p>
    <w:p w:rsidR="00834C1D" w:rsidRPr="00834C1D" w:rsidRDefault="00834C1D" w:rsidP="00834C1D">
      <w:pPr>
        <w:shd w:val="clear" w:color="auto" w:fill="FFFFFF"/>
        <w:spacing w:after="0" w:line="240" w:lineRule="auto"/>
        <w:ind w:left="17"/>
        <w:textAlignment w:val="baseline"/>
        <w:rPr>
          <w:rFonts w:ascii="Arial" w:eastAsia="Times New Roman" w:hAnsi="Arial" w:cs="Arial"/>
          <w:color w:val="78716B"/>
          <w:lang w:eastAsia="ru-RU"/>
        </w:rPr>
      </w:pPr>
      <w:r w:rsidRPr="00834C1D">
        <w:rPr>
          <w:rFonts w:ascii="Times New Roman" w:eastAsia="Times New Roman" w:hAnsi="Times New Roman" w:cs="Times New Roman"/>
          <w:color w:val="78716B"/>
          <w:sz w:val="24"/>
          <w:szCs w:val="24"/>
          <w:bdr w:val="none" w:sz="0" w:space="0" w:color="auto" w:frame="1"/>
          <w:lang w:eastAsia="ru-RU"/>
        </w:rPr>
        <w:t>Тепловая энергия таит в себе опасность, с ней надо обращаться аккуратно.</w:t>
      </w:r>
    </w:p>
    <w:p w:rsidR="00F62F4D" w:rsidRPr="00834C1D" w:rsidRDefault="00834C1D" w:rsidP="00834C1D"/>
    <w:sectPr w:rsidR="00F62F4D" w:rsidRPr="00834C1D" w:rsidSect="007E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140F7"/>
    <w:multiLevelType w:val="multilevel"/>
    <w:tmpl w:val="C65E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081B"/>
    <w:rsid w:val="000B081B"/>
    <w:rsid w:val="005F31BC"/>
    <w:rsid w:val="007E38E0"/>
    <w:rsid w:val="00834C1D"/>
    <w:rsid w:val="00DB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81B"/>
    <w:rPr>
      <w:b/>
      <w:bCs/>
    </w:rPr>
  </w:style>
  <w:style w:type="paragraph" w:styleId="a4">
    <w:name w:val="Normal (Web)"/>
    <w:basedOn w:val="a"/>
    <w:uiPriority w:val="99"/>
    <w:semiHidden/>
    <w:unhideWhenUsed/>
    <w:rsid w:val="000B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2022-05-30T13:01:00Z</dcterms:created>
  <dcterms:modified xsi:type="dcterms:W3CDTF">2022-05-30T13:01:00Z</dcterms:modified>
</cp:coreProperties>
</file>