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8" w:rsidRDefault="00DC6B48" w:rsidP="00DC6B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8716B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3810</wp:posOffset>
            </wp:positionV>
            <wp:extent cx="2614295" cy="2047875"/>
            <wp:effectExtent l="19050" t="0" r="0" b="0"/>
            <wp:wrapSquare wrapText="bothSides"/>
            <wp:docPr id="1" name="Рисунок 1" descr="Экскурсия «Самый древний город Беларус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курсия «Самый древний город Беларус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color w:val="78716B"/>
          <w:sz w:val="28"/>
          <w:szCs w:val="28"/>
          <w:bdr w:val="none" w:sz="0" w:space="0" w:color="auto" w:frame="1"/>
        </w:rPr>
        <w:t xml:space="preserve"> Экскурсия «Самый древний город Беларуси»</w:t>
      </w:r>
    </w:p>
    <w:p w:rsidR="00DC6B48" w:rsidRDefault="00DC6B48" w:rsidP="00DC6B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8716B"/>
          <w:sz w:val="20"/>
          <w:szCs w:val="20"/>
        </w:rPr>
      </w:pPr>
      <w:r>
        <w:rPr>
          <w:color w:val="78716B"/>
          <w:sz w:val="28"/>
          <w:szCs w:val="28"/>
          <w:bdr w:val="none" w:sz="0" w:space="0" w:color="auto" w:frame="1"/>
        </w:rPr>
        <w:t xml:space="preserve">   По времени дорога до Полоцка занимает три часа с </w:t>
      </w:r>
      <w:proofErr w:type="gramStart"/>
      <w:r>
        <w:rPr>
          <w:color w:val="78716B"/>
          <w:sz w:val="28"/>
          <w:szCs w:val="28"/>
          <w:bdr w:val="none" w:sz="0" w:space="0" w:color="auto" w:frame="1"/>
        </w:rPr>
        <w:t>небольшим</w:t>
      </w:r>
      <w:proofErr w:type="gramEnd"/>
      <w:r>
        <w:rPr>
          <w:color w:val="78716B"/>
          <w:sz w:val="28"/>
          <w:szCs w:val="28"/>
          <w:bdr w:val="none" w:sz="0" w:space="0" w:color="auto" w:frame="1"/>
        </w:rPr>
        <w:t>. Учащиеся нашей школы совместно с воскресной школой 13.11 посетили Полоцк.</w:t>
      </w:r>
    </w:p>
    <w:p w:rsidR="00DC6B48" w:rsidRDefault="00DC6B48" w:rsidP="00DC6B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8716B"/>
          <w:sz w:val="20"/>
          <w:szCs w:val="20"/>
        </w:rPr>
      </w:pPr>
      <w:r>
        <w:rPr>
          <w:color w:val="78716B"/>
          <w:sz w:val="28"/>
          <w:szCs w:val="28"/>
          <w:bdr w:val="none" w:sz="0" w:space="0" w:color="auto" w:frame="1"/>
        </w:rPr>
        <w:t xml:space="preserve">   И вот вам и первая достопримечательность. Памятник Всеславу </w:t>
      </w:r>
      <w:proofErr w:type="spellStart"/>
      <w:r>
        <w:rPr>
          <w:color w:val="78716B"/>
          <w:sz w:val="28"/>
          <w:szCs w:val="28"/>
          <w:bdr w:val="none" w:sz="0" w:space="0" w:color="auto" w:frame="1"/>
        </w:rPr>
        <w:t>Брячиславовичу</w:t>
      </w:r>
      <w:proofErr w:type="spellEnd"/>
      <w:r>
        <w:rPr>
          <w:color w:val="78716B"/>
          <w:sz w:val="28"/>
          <w:szCs w:val="28"/>
          <w:bdr w:val="none" w:sz="0" w:space="0" w:color="auto" w:frame="1"/>
        </w:rPr>
        <w:t xml:space="preserve"> Чародею! Именно в его правление Полоцкое княжество было в зените расцвета и могущества.</w:t>
      </w:r>
    </w:p>
    <w:p w:rsidR="00DC6B48" w:rsidRDefault="00DC6B48" w:rsidP="00DC6B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8716B"/>
          <w:sz w:val="20"/>
          <w:szCs w:val="20"/>
        </w:rPr>
      </w:pPr>
      <w:r>
        <w:rPr>
          <w:rFonts w:ascii="Arial" w:hAnsi="Arial" w:cs="Arial"/>
          <w:color w:val="78716B"/>
          <w:sz w:val="20"/>
          <w:szCs w:val="20"/>
        </w:rPr>
        <w:t>   </w:t>
      </w:r>
      <w:r>
        <w:rPr>
          <w:color w:val="78716B"/>
          <w:sz w:val="28"/>
          <w:szCs w:val="28"/>
          <w:bdr w:val="none" w:sz="0" w:space="0" w:color="auto" w:frame="1"/>
        </w:rPr>
        <w:t xml:space="preserve">Полюбовавшись на "медного всадника", движемся дальше. Памятники Святителю Николаю Чудотворцу, </w:t>
      </w:r>
      <w:proofErr w:type="spellStart"/>
      <w:r>
        <w:rPr>
          <w:color w:val="78716B"/>
          <w:sz w:val="28"/>
          <w:szCs w:val="28"/>
          <w:bdr w:val="none" w:sz="0" w:space="0" w:color="auto" w:frame="1"/>
        </w:rPr>
        <w:t>Ефросинии</w:t>
      </w:r>
      <w:proofErr w:type="spellEnd"/>
      <w:r>
        <w:rPr>
          <w:color w:val="78716B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78716B"/>
          <w:sz w:val="28"/>
          <w:szCs w:val="28"/>
          <w:bdr w:val="none" w:sz="0" w:space="0" w:color="auto" w:frame="1"/>
        </w:rPr>
        <w:t>Полоцкой</w:t>
      </w:r>
      <w:proofErr w:type="gramEnd"/>
      <w:r>
        <w:rPr>
          <w:color w:val="78716B"/>
          <w:sz w:val="28"/>
          <w:szCs w:val="28"/>
          <w:bdr w:val="none" w:sz="0" w:space="0" w:color="auto" w:frame="1"/>
        </w:rPr>
        <w:t>, Франциску Скорине.</w:t>
      </w:r>
    </w:p>
    <w:p w:rsidR="00DC6B48" w:rsidRDefault="00DC6B48" w:rsidP="00DC6B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8716B"/>
          <w:sz w:val="20"/>
          <w:szCs w:val="20"/>
        </w:rPr>
      </w:pPr>
      <w:r>
        <w:rPr>
          <w:color w:val="78716B"/>
          <w:sz w:val="28"/>
          <w:szCs w:val="28"/>
          <w:bdr w:val="none" w:sz="0" w:space="0" w:color="auto" w:frame="1"/>
        </w:rPr>
        <w:t>   День выдался холодный и ветреный, но за рассказами гида Варвары никто этого и не заметил. Она смогла не только удержать внимание, но и вызвать неподдельный интерес у ребят. На простом, доступном для детского восприятия уровне в непринужденной дружеской атмосфере с нами провели урок истории и познакомили с биографиями и судьбами значимых для полоцких земель людей. Прекрасная возможность узнать историю древнего города. И дети, и родители остались в восторге!</w:t>
      </w:r>
    </w:p>
    <w:p w:rsidR="00DC6B48" w:rsidRDefault="00DC6B48" w:rsidP="00DC6B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8716B"/>
          <w:sz w:val="20"/>
          <w:szCs w:val="20"/>
        </w:rPr>
      </w:pPr>
      <w:r>
        <w:rPr>
          <w:color w:val="78716B"/>
          <w:sz w:val="28"/>
          <w:szCs w:val="28"/>
          <w:bdr w:val="none" w:sz="0" w:space="0" w:color="auto" w:frame="1"/>
        </w:rPr>
        <w:t xml:space="preserve">   Вот уже и виднеется звонница </w:t>
      </w:r>
      <w:proofErr w:type="spellStart"/>
      <w:r>
        <w:rPr>
          <w:color w:val="78716B"/>
          <w:sz w:val="28"/>
          <w:szCs w:val="28"/>
          <w:bdr w:val="none" w:sz="0" w:space="0" w:color="auto" w:frame="1"/>
        </w:rPr>
        <w:t>Спасо-Евфросиниевского</w:t>
      </w:r>
      <w:proofErr w:type="spellEnd"/>
      <w:r>
        <w:rPr>
          <w:color w:val="78716B"/>
          <w:sz w:val="28"/>
          <w:szCs w:val="28"/>
          <w:bdr w:val="none" w:sz="0" w:space="0" w:color="auto" w:frame="1"/>
        </w:rPr>
        <w:t xml:space="preserve"> монастыря</w:t>
      </w:r>
      <w:proofErr w:type="gramStart"/>
      <w:r>
        <w:rPr>
          <w:color w:val="78716B"/>
          <w:sz w:val="28"/>
          <w:szCs w:val="28"/>
          <w:bdr w:val="none" w:sz="0" w:space="0" w:color="auto" w:frame="1"/>
        </w:rPr>
        <w:t>… П</w:t>
      </w:r>
      <w:proofErr w:type="gramEnd"/>
      <w:r>
        <w:rPr>
          <w:color w:val="78716B"/>
          <w:sz w:val="28"/>
          <w:szCs w:val="28"/>
          <w:bdr w:val="none" w:sz="0" w:space="0" w:color="auto" w:frame="1"/>
        </w:rPr>
        <w:t xml:space="preserve">ришли! Перед нами надвратная звонница </w:t>
      </w:r>
      <w:proofErr w:type="spellStart"/>
      <w:r>
        <w:rPr>
          <w:color w:val="78716B"/>
          <w:sz w:val="28"/>
          <w:szCs w:val="28"/>
          <w:bdr w:val="none" w:sz="0" w:space="0" w:color="auto" w:frame="1"/>
        </w:rPr>
        <w:t>Спасо-Евфросиниевского</w:t>
      </w:r>
      <w:proofErr w:type="spellEnd"/>
      <w:r>
        <w:rPr>
          <w:color w:val="78716B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78716B"/>
          <w:sz w:val="28"/>
          <w:szCs w:val="28"/>
          <w:bdr w:val="none" w:sz="0" w:space="0" w:color="auto" w:frame="1"/>
        </w:rPr>
        <w:t>c</w:t>
      </w:r>
      <w:proofErr w:type="gramEnd"/>
      <w:r>
        <w:rPr>
          <w:color w:val="78716B"/>
          <w:sz w:val="28"/>
          <w:szCs w:val="28"/>
          <w:bdr w:val="none" w:sz="0" w:space="0" w:color="auto" w:frame="1"/>
        </w:rPr>
        <w:t>тавропигиального</w:t>
      </w:r>
      <w:proofErr w:type="spellEnd"/>
      <w:r>
        <w:rPr>
          <w:color w:val="78716B"/>
          <w:sz w:val="28"/>
          <w:szCs w:val="28"/>
          <w:bdr w:val="none" w:sz="0" w:space="0" w:color="auto" w:frame="1"/>
        </w:rPr>
        <w:t xml:space="preserve"> женского монастыря. Основанная самой Евфросинией Полоцкой, обитель быстро превратилась в крупнейший религиозный и просветительский центр Полоцкого княжества.</w:t>
      </w:r>
    </w:p>
    <w:p w:rsidR="00DC6B48" w:rsidRDefault="00DC6B48" w:rsidP="00DC6B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8716B"/>
          <w:sz w:val="20"/>
          <w:szCs w:val="20"/>
        </w:rPr>
      </w:pPr>
      <w:r>
        <w:rPr>
          <w:color w:val="78716B"/>
          <w:sz w:val="28"/>
          <w:szCs w:val="28"/>
          <w:bdr w:val="none" w:sz="0" w:space="0" w:color="auto" w:frame="1"/>
        </w:rPr>
        <w:t xml:space="preserve">   Входишь в ворота и сразу застываешь в восхищении... Сразу бросается в глаза </w:t>
      </w:r>
      <w:proofErr w:type="spellStart"/>
      <w:r>
        <w:rPr>
          <w:color w:val="78716B"/>
          <w:sz w:val="28"/>
          <w:szCs w:val="28"/>
          <w:bdr w:val="none" w:sz="0" w:space="0" w:color="auto" w:frame="1"/>
        </w:rPr>
        <w:t>Крестовоздвиженский</w:t>
      </w:r>
      <w:proofErr w:type="spellEnd"/>
      <w:r>
        <w:rPr>
          <w:color w:val="78716B"/>
          <w:sz w:val="28"/>
          <w:szCs w:val="28"/>
          <w:bdr w:val="none" w:sz="0" w:space="0" w:color="auto" w:frame="1"/>
        </w:rPr>
        <w:t xml:space="preserve"> собор, конец XIX </w:t>
      </w:r>
      <w:proofErr w:type="gramStart"/>
      <w:r>
        <w:rPr>
          <w:color w:val="78716B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78716B"/>
          <w:sz w:val="28"/>
          <w:szCs w:val="28"/>
          <w:bdr w:val="none" w:sz="0" w:space="0" w:color="auto" w:frame="1"/>
        </w:rPr>
        <w:t>.</w:t>
      </w:r>
    </w:p>
    <w:p w:rsidR="00DC6B48" w:rsidRDefault="00DC6B48" w:rsidP="00DC6B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8716B"/>
          <w:sz w:val="20"/>
          <w:szCs w:val="20"/>
        </w:rPr>
      </w:pPr>
      <w:r>
        <w:rPr>
          <w:color w:val="78716B"/>
          <w:sz w:val="28"/>
          <w:szCs w:val="28"/>
          <w:bdr w:val="none" w:sz="0" w:space="0" w:color="auto" w:frame="1"/>
        </w:rPr>
        <w:t xml:space="preserve">   Идём к Кафедральному </w:t>
      </w:r>
      <w:proofErr w:type="gramStart"/>
      <w:r>
        <w:rPr>
          <w:color w:val="78716B"/>
          <w:sz w:val="28"/>
          <w:szCs w:val="28"/>
          <w:bdr w:val="none" w:sz="0" w:space="0" w:color="auto" w:frame="1"/>
        </w:rPr>
        <w:t>Свято-Богоявленскому</w:t>
      </w:r>
      <w:proofErr w:type="gramEnd"/>
      <w:r>
        <w:rPr>
          <w:color w:val="78716B"/>
          <w:sz w:val="28"/>
          <w:szCs w:val="28"/>
          <w:bdr w:val="none" w:sz="0" w:space="0" w:color="auto" w:frame="1"/>
        </w:rPr>
        <w:t xml:space="preserve"> собору, а дальше </w:t>
      </w:r>
      <w:r>
        <w:rPr>
          <w:rFonts w:ascii="Symbol" w:hAnsi="Symbol" w:cs="Arial"/>
          <w:color w:val="78716B"/>
          <w:sz w:val="28"/>
          <w:szCs w:val="28"/>
          <w:bdr w:val="none" w:sz="0" w:space="0" w:color="auto" w:frame="1"/>
        </w:rPr>
        <w:t></w:t>
      </w:r>
      <w:r>
        <w:rPr>
          <w:color w:val="78716B"/>
          <w:sz w:val="28"/>
          <w:szCs w:val="28"/>
          <w:bdr w:val="none" w:sz="0" w:space="0" w:color="auto" w:frame="1"/>
        </w:rPr>
        <w:t> к Софийскому собору и</w:t>
      </w:r>
      <w:r>
        <w:rPr>
          <w:rFonts w:ascii="Arial" w:hAnsi="Arial" w:cs="Arial"/>
          <w:color w:val="78716B"/>
          <w:sz w:val="20"/>
          <w:szCs w:val="20"/>
        </w:rPr>
        <w:t> </w:t>
      </w:r>
      <w:r>
        <w:rPr>
          <w:color w:val="78716B"/>
          <w:sz w:val="28"/>
          <w:szCs w:val="28"/>
          <w:bdr w:val="none" w:sz="0" w:space="0" w:color="auto" w:frame="1"/>
        </w:rPr>
        <w:t xml:space="preserve">костёлу Андрея </w:t>
      </w:r>
      <w:proofErr w:type="spellStart"/>
      <w:r>
        <w:rPr>
          <w:color w:val="78716B"/>
          <w:sz w:val="28"/>
          <w:szCs w:val="28"/>
          <w:bdr w:val="none" w:sz="0" w:space="0" w:color="auto" w:frame="1"/>
        </w:rPr>
        <w:t>Боболи</w:t>
      </w:r>
      <w:proofErr w:type="spellEnd"/>
      <w:r>
        <w:rPr>
          <w:color w:val="78716B"/>
          <w:sz w:val="28"/>
          <w:szCs w:val="28"/>
          <w:bdr w:val="none" w:sz="0" w:space="0" w:color="auto" w:frame="1"/>
        </w:rPr>
        <w:t>. Посмотреть </w:t>
      </w:r>
      <w:r>
        <w:rPr>
          <w:rFonts w:ascii="Symbol" w:hAnsi="Symbol" w:cs="Arial"/>
          <w:color w:val="78716B"/>
          <w:sz w:val="28"/>
          <w:szCs w:val="28"/>
          <w:bdr w:val="none" w:sz="0" w:space="0" w:color="auto" w:frame="1"/>
        </w:rPr>
        <w:t></w:t>
      </w:r>
      <w:r>
        <w:rPr>
          <w:color w:val="78716B"/>
          <w:sz w:val="28"/>
          <w:szCs w:val="28"/>
          <w:bdr w:val="none" w:sz="0" w:space="0" w:color="auto" w:frame="1"/>
        </w:rPr>
        <w:t> есть на что, и уж точно прикоснуться к духовной истории.</w:t>
      </w:r>
      <w:r>
        <w:rPr>
          <w:rFonts w:ascii="Arial" w:hAnsi="Arial" w:cs="Arial"/>
          <w:color w:val="78716B"/>
          <w:sz w:val="20"/>
          <w:szCs w:val="20"/>
        </w:rPr>
        <w:t> </w:t>
      </w:r>
      <w:r>
        <w:rPr>
          <w:color w:val="78716B"/>
          <w:sz w:val="28"/>
          <w:szCs w:val="28"/>
          <w:bdr w:val="none" w:sz="0" w:space="0" w:color="auto" w:frame="1"/>
        </w:rPr>
        <w:t>А через историю его храмов можно понять и загадочную историю древнейшего белорусского города.</w:t>
      </w:r>
    </w:p>
    <w:p w:rsidR="00DC6B48" w:rsidRDefault="00DC6B48" w:rsidP="00DC6B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8716B"/>
          <w:sz w:val="20"/>
          <w:szCs w:val="20"/>
        </w:rPr>
      </w:pPr>
      <w:r>
        <w:rPr>
          <w:color w:val="78716B"/>
          <w:sz w:val="28"/>
          <w:szCs w:val="28"/>
          <w:bdr w:val="none" w:sz="0" w:space="0" w:color="auto" w:frame="1"/>
        </w:rPr>
        <w:t xml:space="preserve">Руководитель экскурсии                                                                 </w:t>
      </w:r>
      <w:proofErr w:type="spellStart"/>
      <w:r>
        <w:rPr>
          <w:color w:val="78716B"/>
          <w:sz w:val="28"/>
          <w:szCs w:val="28"/>
          <w:bdr w:val="none" w:sz="0" w:space="0" w:color="auto" w:frame="1"/>
        </w:rPr>
        <w:t>Балабков</w:t>
      </w:r>
      <w:proofErr w:type="spellEnd"/>
      <w:r>
        <w:rPr>
          <w:color w:val="78716B"/>
          <w:sz w:val="28"/>
          <w:szCs w:val="28"/>
          <w:bdr w:val="none" w:sz="0" w:space="0" w:color="auto" w:frame="1"/>
        </w:rPr>
        <w:t xml:space="preserve"> В.М.</w:t>
      </w:r>
    </w:p>
    <w:p w:rsidR="001F54D9" w:rsidRDefault="001F54D9"/>
    <w:sectPr w:rsidR="001F54D9" w:rsidSect="001F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B48"/>
    <w:rsid w:val="001F54D9"/>
    <w:rsid w:val="00DC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B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2022-08-25T13:36:00Z</dcterms:created>
  <dcterms:modified xsi:type="dcterms:W3CDTF">2022-08-25T13:36:00Z</dcterms:modified>
</cp:coreProperties>
</file>