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84" w:rsidRPr="00860984" w:rsidRDefault="00860984" w:rsidP="00860984">
      <w:pPr>
        <w:spacing w:after="160" w:line="259" w:lineRule="auto"/>
        <w:jc w:val="center"/>
        <w:rPr>
          <w:rFonts w:ascii="Times New Roman" w:eastAsia="Calibri" w:hAnsi="Times New Roman" w:cs="Times New Roman"/>
          <w:b/>
          <w:sz w:val="30"/>
          <w:szCs w:val="30"/>
        </w:rPr>
      </w:pPr>
      <w:r w:rsidRPr="00860984">
        <w:rPr>
          <w:rFonts w:ascii="Times New Roman" w:eastAsia="Calibri" w:hAnsi="Times New Roman" w:cs="Times New Roman"/>
          <w:b/>
          <w:sz w:val="30"/>
          <w:szCs w:val="30"/>
        </w:rPr>
        <w:t>ДОПУСК УЧАЩИХСЯ К ВЫПУСКНЫМ ЭКЗАМЕНАМ</w:t>
      </w:r>
    </w:p>
    <w:p w:rsidR="00860984" w:rsidRPr="00860984" w:rsidRDefault="00860984" w:rsidP="00860984">
      <w:pPr>
        <w:spacing w:after="160" w:line="259" w:lineRule="auto"/>
        <w:jc w:val="center"/>
        <w:rPr>
          <w:rFonts w:ascii="Times New Roman" w:eastAsia="Calibri" w:hAnsi="Times New Roman" w:cs="Times New Roman"/>
          <w:b/>
          <w:sz w:val="26"/>
          <w:szCs w:val="26"/>
        </w:rPr>
      </w:pPr>
      <w:r w:rsidRPr="00860984">
        <w:rPr>
          <w:rFonts w:ascii="Times New Roman" w:eastAsia="Calibri" w:hAnsi="Times New Roman" w:cs="Times New Roman"/>
          <w:b/>
          <w:sz w:val="26"/>
          <w:szCs w:val="26"/>
        </w:rPr>
        <w:t>(выдержки из Правил проведения аттестации учащихся при освоении содержания образовательных программ общего среднего образования)</w:t>
      </w:r>
    </w:p>
    <w:p w:rsidR="00860984" w:rsidRPr="00860984" w:rsidRDefault="00860984" w:rsidP="00860984">
      <w:pPr>
        <w:spacing w:after="160" w:line="259" w:lineRule="auto"/>
        <w:jc w:val="both"/>
        <w:rPr>
          <w:rFonts w:ascii="Times New Roman" w:eastAsia="Calibri" w:hAnsi="Times New Roman" w:cs="Times New Roman"/>
          <w:sz w:val="30"/>
          <w:szCs w:val="30"/>
        </w:rPr>
      </w:pPr>
    </w:p>
    <w:p w:rsidR="00860984" w:rsidRPr="00860984" w:rsidRDefault="00860984" w:rsidP="00860984">
      <w:pPr>
        <w:spacing w:after="160" w:line="259" w:lineRule="auto"/>
        <w:ind w:firstLine="709"/>
        <w:jc w:val="both"/>
        <w:rPr>
          <w:rFonts w:ascii="Times New Roman" w:eastAsia="Calibri" w:hAnsi="Times New Roman" w:cs="Times New Roman"/>
          <w:sz w:val="30"/>
          <w:szCs w:val="30"/>
        </w:rPr>
      </w:pPr>
      <w:r w:rsidRPr="00860984">
        <w:rPr>
          <w:rFonts w:ascii="Times New Roman" w:eastAsia="Calibri" w:hAnsi="Times New Roman" w:cs="Times New Roman"/>
          <w:sz w:val="30"/>
          <w:szCs w:val="30"/>
        </w:rPr>
        <w:t xml:space="preserve"> 37. К выпускным экзаменам по завершении обучения и воспитания </w:t>
      </w:r>
      <w:r w:rsidRPr="00860984">
        <w:rPr>
          <w:rFonts w:ascii="Times New Roman" w:eastAsia="Calibri" w:hAnsi="Times New Roman" w:cs="Times New Roman"/>
          <w:b/>
          <w:sz w:val="30"/>
          <w:szCs w:val="30"/>
        </w:rPr>
        <w:t>на II ступени общего среднего образования</w:t>
      </w:r>
      <w:r w:rsidRPr="00860984">
        <w:rPr>
          <w:rFonts w:ascii="Times New Roman" w:eastAsia="Calibri" w:hAnsi="Times New Roman" w:cs="Times New Roman"/>
          <w:sz w:val="30"/>
          <w:szCs w:val="30"/>
        </w:rPr>
        <w:t xml:space="preserve"> допускаются учащиеся, </w:t>
      </w:r>
      <w:r w:rsidRPr="00860984">
        <w:rPr>
          <w:rFonts w:ascii="Times New Roman" w:eastAsia="Calibri" w:hAnsi="Times New Roman" w:cs="Times New Roman"/>
          <w:sz w:val="30"/>
          <w:szCs w:val="30"/>
          <w:u w:val="single"/>
        </w:rPr>
        <w:t>имеющие положительные отметки</w:t>
      </w:r>
      <w:r w:rsidRPr="00860984">
        <w:rPr>
          <w:rFonts w:ascii="Times New Roman" w:eastAsia="Calibri" w:hAnsi="Times New Roman" w:cs="Times New Roman"/>
          <w:sz w:val="30"/>
          <w:szCs w:val="30"/>
        </w:rPr>
        <w:t xml:space="preserve"> (3-10 баллов).</w:t>
      </w:r>
    </w:p>
    <w:p w:rsidR="00860984" w:rsidRPr="00860984" w:rsidRDefault="00860984" w:rsidP="00860984">
      <w:pPr>
        <w:spacing w:after="160" w:line="259" w:lineRule="auto"/>
        <w:ind w:firstLine="709"/>
        <w:jc w:val="both"/>
        <w:rPr>
          <w:rFonts w:ascii="Times New Roman" w:eastAsia="Calibri" w:hAnsi="Times New Roman" w:cs="Times New Roman"/>
          <w:sz w:val="30"/>
          <w:szCs w:val="30"/>
        </w:rPr>
      </w:pPr>
      <w:proofErr w:type="gramStart"/>
      <w:r w:rsidRPr="00860984">
        <w:rPr>
          <w:rFonts w:ascii="Times New Roman" w:eastAsia="Calibri" w:hAnsi="Times New Roman" w:cs="Times New Roman"/>
          <w:sz w:val="30"/>
          <w:szCs w:val="30"/>
        </w:rP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w:t>
      </w:r>
      <w:proofErr w:type="gramEnd"/>
      <w:r w:rsidRPr="00860984">
        <w:rPr>
          <w:rFonts w:ascii="Times New Roman" w:eastAsia="Calibri" w:hAnsi="Times New Roman" w:cs="Times New Roman"/>
          <w:sz w:val="30"/>
          <w:szCs w:val="30"/>
        </w:rPr>
        <w:t xml:space="preserve">, по </w:t>
      </w:r>
      <w:proofErr w:type="gramStart"/>
      <w:r w:rsidRPr="00860984">
        <w:rPr>
          <w:rFonts w:ascii="Times New Roman" w:eastAsia="Calibri" w:hAnsi="Times New Roman" w:cs="Times New Roman"/>
          <w:sz w:val="30"/>
          <w:szCs w:val="30"/>
        </w:rPr>
        <w:t>которым</w:t>
      </w:r>
      <w:proofErr w:type="gramEnd"/>
      <w:r w:rsidRPr="00860984">
        <w:rPr>
          <w:rFonts w:ascii="Times New Roman" w:eastAsia="Calibri" w:hAnsi="Times New Roman" w:cs="Times New Roman"/>
          <w:sz w:val="30"/>
          <w:szCs w:val="30"/>
        </w:rPr>
        <w:t xml:space="preserve"> проводятся выпускные экзамены. </w:t>
      </w:r>
    </w:p>
    <w:p w:rsidR="00860984" w:rsidRPr="00860984" w:rsidRDefault="00860984" w:rsidP="00860984">
      <w:pPr>
        <w:spacing w:after="160" w:line="259" w:lineRule="auto"/>
        <w:ind w:firstLine="709"/>
        <w:jc w:val="both"/>
        <w:rPr>
          <w:rFonts w:ascii="Times New Roman" w:eastAsia="Calibri" w:hAnsi="Times New Roman" w:cs="Times New Roman"/>
          <w:sz w:val="30"/>
          <w:szCs w:val="30"/>
        </w:rPr>
      </w:pPr>
      <w:r w:rsidRPr="00860984">
        <w:rPr>
          <w:rFonts w:ascii="Times New Roman" w:eastAsia="Calibri" w:hAnsi="Times New Roman" w:cs="Times New Roman"/>
          <w:sz w:val="30"/>
          <w:szCs w:val="30"/>
        </w:rPr>
        <w:t xml:space="preserve">38. К выпускным экзаменам, централизованным экзаменам по завершении обучения и воспитания </w:t>
      </w:r>
      <w:r w:rsidRPr="00860984">
        <w:rPr>
          <w:rFonts w:ascii="Times New Roman" w:eastAsia="Calibri" w:hAnsi="Times New Roman" w:cs="Times New Roman"/>
          <w:b/>
          <w:sz w:val="30"/>
          <w:szCs w:val="30"/>
        </w:rPr>
        <w:t>на III ступени общего среднего образования</w:t>
      </w:r>
      <w:r w:rsidRPr="00860984">
        <w:rPr>
          <w:rFonts w:ascii="Times New Roman" w:eastAsia="Calibri" w:hAnsi="Times New Roman" w:cs="Times New Roman"/>
          <w:sz w:val="30"/>
          <w:szCs w:val="30"/>
        </w:rPr>
        <w:t xml:space="preserve"> допускаются учащиеся, </w:t>
      </w:r>
      <w:r w:rsidRPr="00860984">
        <w:rPr>
          <w:rFonts w:ascii="Times New Roman" w:eastAsia="Calibri" w:hAnsi="Times New Roman" w:cs="Times New Roman"/>
          <w:sz w:val="30"/>
          <w:szCs w:val="30"/>
          <w:u w:val="single"/>
        </w:rPr>
        <w:t>имеющие положительные отметки</w:t>
      </w:r>
      <w:r w:rsidRPr="00860984">
        <w:rPr>
          <w:rFonts w:ascii="Times New Roman" w:eastAsia="Calibri" w:hAnsi="Times New Roman" w:cs="Times New Roman"/>
          <w:sz w:val="30"/>
          <w:szCs w:val="30"/>
        </w:rPr>
        <w:t xml:space="preserve"> по итогам учебного года по всем учебным предметам (3-10 баллов). </w:t>
      </w:r>
    </w:p>
    <w:p w:rsidR="00860984" w:rsidRPr="00860984" w:rsidRDefault="00860984" w:rsidP="00860984">
      <w:pPr>
        <w:spacing w:after="160" w:line="259" w:lineRule="auto"/>
        <w:ind w:firstLine="709"/>
        <w:jc w:val="both"/>
        <w:rPr>
          <w:rFonts w:ascii="Times New Roman" w:eastAsia="Calibri" w:hAnsi="Times New Roman" w:cs="Times New Roman"/>
          <w:sz w:val="30"/>
          <w:szCs w:val="30"/>
        </w:rPr>
      </w:pPr>
      <w:proofErr w:type="gramStart"/>
      <w:r w:rsidRPr="00860984">
        <w:rPr>
          <w:rFonts w:ascii="Times New Roman" w:eastAsia="Calibri" w:hAnsi="Times New Roman" w:cs="Times New Roman"/>
          <w:sz w:val="30"/>
          <w:szCs w:val="30"/>
        </w:rP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по итогам учебного года, по</w:t>
      </w:r>
      <w:proofErr w:type="gramEnd"/>
      <w:r w:rsidRPr="00860984">
        <w:rPr>
          <w:rFonts w:ascii="Times New Roman" w:eastAsia="Calibri" w:hAnsi="Times New Roman" w:cs="Times New Roman"/>
          <w:sz w:val="30"/>
          <w:szCs w:val="30"/>
        </w:rPr>
        <w:t> </w:t>
      </w:r>
      <w:proofErr w:type="gramStart"/>
      <w:r w:rsidRPr="00860984">
        <w:rPr>
          <w:rFonts w:ascii="Times New Roman" w:eastAsia="Calibri" w:hAnsi="Times New Roman" w:cs="Times New Roman"/>
          <w:sz w:val="30"/>
          <w:szCs w:val="30"/>
        </w:rPr>
        <w:t>которым</w:t>
      </w:r>
      <w:proofErr w:type="gramEnd"/>
      <w:r w:rsidRPr="00860984">
        <w:rPr>
          <w:rFonts w:ascii="Times New Roman" w:eastAsia="Calibri" w:hAnsi="Times New Roman" w:cs="Times New Roman"/>
          <w:sz w:val="30"/>
          <w:szCs w:val="30"/>
        </w:rPr>
        <w:t xml:space="preserve"> проводятся выпускные экзамены, централизованный экзамен. </w:t>
      </w:r>
    </w:p>
    <w:p w:rsidR="00860984" w:rsidRPr="00860984" w:rsidRDefault="00860984" w:rsidP="00860984">
      <w:pPr>
        <w:spacing w:after="160" w:line="259" w:lineRule="auto"/>
        <w:ind w:firstLine="709"/>
        <w:jc w:val="both"/>
        <w:rPr>
          <w:rFonts w:ascii="Times New Roman" w:eastAsia="Calibri" w:hAnsi="Times New Roman" w:cs="Times New Roman"/>
          <w:sz w:val="30"/>
          <w:szCs w:val="30"/>
        </w:rPr>
      </w:pPr>
      <w:r w:rsidRPr="00860984">
        <w:rPr>
          <w:rFonts w:ascii="Times New Roman" w:eastAsia="Calibri" w:hAnsi="Times New Roman" w:cs="Times New Roman"/>
          <w:sz w:val="30"/>
          <w:szCs w:val="30"/>
        </w:rPr>
        <w:t xml:space="preserve"> 39. </w:t>
      </w:r>
      <w:proofErr w:type="gramStart"/>
      <w:r w:rsidRPr="00860984">
        <w:rPr>
          <w:rFonts w:ascii="Times New Roman" w:eastAsia="Calibri" w:hAnsi="Times New Roman" w:cs="Times New Roman"/>
          <w:sz w:val="30"/>
          <w:szCs w:val="30"/>
        </w:rPr>
        <w:t>Учащиеся, имеющие неудовлетворительные отметки по итогам учебного года не более чем по двум учебным предметам или не аттестованы не более чем по двум учебным предметам, за исключением учебных предметов, по которым проводятся выпускные экзамены, централизованные экзамены, допускаются к аттестации по итогам учебного года по этим учебным предметам в сроки, установленные частью первой пункта 64 настоящих Правил (август).</w:t>
      </w:r>
      <w:proofErr w:type="gramEnd"/>
    </w:p>
    <w:p w:rsidR="006C604C" w:rsidRDefault="006C604C">
      <w:bookmarkStart w:id="0" w:name="_GoBack"/>
      <w:bookmarkEnd w:id="0"/>
    </w:p>
    <w:sectPr w:rsidR="006C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03"/>
    <w:rsid w:val="004A0003"/>
    <w:rsid w:val="006C604C"/>
    <w:rsid w:val="0086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2023-02-15T16:24:00Z</dcterms:created>
  <dcterms:modified xsi:type="dcterms:W3CDTF">2023-02-15T16:24:00Z</dcterms:modified>
</cp:coreProperties>
</file>