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F0" w:rsidRDefault="005952BB" w:rsidP="000414B8">
      <w:pPr>
        <w:ind w:left="-993" w:hanging="141"/>
      </w:pPr>
      <w:r w:rsidRPr="000414B8">
        <w:object w:dxaOrig="10883" w:dyaOrig="15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15pt;height:799.6pt" o:ole="">
            <v:imagedata r:id="rId6" o:title=""/>
          </v:shape>
          <o:OLEObject Type="Embed" ProgID="Word.Document.12" ShapeID="_x0000_i1025" DrawAspect="Content" ObjectID="_1796138946" r:id="rId7"/>
        </w:object>
      </w:r>
    </w:p>
    <w:p w:rsidR="007A2300" w:rsidRDefault="007A2300" w:rsidP="007A2300">
      <w:pPr>
        <w:pStyle w:val="a4"/>
        <w:shd w:val="clear" w:color="auto" w:fill="FFFFFF"/>
        <w:spacing w:before="0" w:beforeAutospacing="0" w:after="150" w:afterAutospacing="0" w:line="450" w:lineRule="atLeast"/>
        <w:jc w:val="center"/>
        <w:rPr>
          <w:rStyle w:val="a5"/>
          <w:rFonts w:ascii="Roboto" w:hAnsi="Roboto"/>
          <w:color w:val="10152A"/>
          <w:sz w:val="32"/>
          <w:szCs w:val="32"/>
        </w:rPr>
      </w:pPr>
    </w:p>
    <w:p w:rsidR="007A2300" w:rsidRDefault="007A2300" w:rsidP="007A2300">
      <w:pPr>
        <w:pStyle w:val="a4"/>
        <w:shd w:val="clear" w:color="auto" w:fill="FFFFFF"/>
        <w:spacing w:before="0" w:beforeAutospacing="0" w:after="150" w:afterAutospacing="0" w:line="450" w:lineRule="atLeast"/>
        <w:jc w:val="center"/>
        <w:rPr>
          <w:rStyle w:val="a5"/>
          <w:rFonts w:ascii="Roboto" w:hAnsi="Roboto"/>
          <w:color w:val="10152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1762125"/>
            <wp:effectExtent l="0" t="0" r="0" b="0"/>
            <wp:wrapSquare wrapText="bothSides"/>
            <wp:docPr id="3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5"/>
          <w:rFonts w:ascii="Roboto" w:hAnsi="Roboto"/>
          <w:color w:val="10152A"/>
          <w:sz w:val="32"/>
          <w:szCs w:val="32"/>
        </w:rPr>
        <w:t>ФЕДЕРАЦИЯ</w:t>
      </w:r>
    </w:p>
    <w:p w:rsidR="007A2300" w:rsidRDefault="007A2300" w:rsidP="007A2300">
      <w:pPr>
        <w:pStyle w:val="a4"/>
        <w:shd w:val="clear" w:color="auto" w:fill="FFFFFF"/>
        <w:spacing w:before="0" w:beforeAutospacing="0" w:after="150" w:afterAutospacing="0" w:line="450" w:lineRule="atLeast"/>
        <w:jc w:val="center"/>
        <w:rPr>
          <w:rStyle w:val="a5"/>
          <w:rFonts w:ascii="Roboto" w:hAnsi="Roboto"/>
          <w:color w:val="10152A"/>
          <w:sz w:val="32"/>
          <w:szCs w:val="32"/>
        </w:rPr>
      </w:pPr>
      <w:r>
        <w:rPr>
          <w:rStyle w:val="a5"/>
          <w:rFonts w:ascii="Roboto" w:hAnsi="Roboto"/>
          <w:color w:val="10152A"/>
          <w:sz w:val="32"/>
          <w:szCs w:val="32"/>
        </w:rPr>
        <w:t>ПРОФСОЮЗОВ БЕЛАРУСИ</w:t>
      </w:r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a5"/>
          <w:rFonts w:ascii="Roboto" w:hAnsi="Roboto"/>
          <w:color w:val="10152A"/>
          <w:sz w:val="27"/>
          <w:szCs w:val="27"/>
        </w:rPr>
        <w:t>Адрес:  </w:t>
      </w:r>
      <w:r>
        <w:rPr>
          <w:rFonts w:ascii="Roboto" w:hAnsi="Roboto"/>
          <w:color w:val="10152A"/>
          <w:sz w:val="27"/>
          <w:szCs w:val="27"/>
        </w:rPr>
        <w:t>220126, Минск, пр. Победителей, 21</w:t>
      </w:r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0152A"/>
          <w:sz w:val="27"/>
          <w:szCs w:val="27"/>
        </w:rPr>
      </w:pPr>
      <w:r>
        <w:rPr>
          <w:rStyle w:val="a5"/>
          <w:rFonts w:ascii="Roboto" w:hAnsi="Roboto"/>
          <w:color w:val="10152A"/>
          <w:sz w:val="27"/>
          <w:szCs w:val="27"/>
        </w:rPr>
        <w:t>Время работы:  </w:t>
      </w:r>
      <w:proofErr w:type="spellStart"/>
      <w:proofErr w:type="gramStart"/>
      <w:r>
        <w:rPr>
          <w:rFonts w:ascii="Roboto" w:hAnsi="Roboto"/>
          <w:color w:val="10152A"/>
          <w:sz w:val="27"/>
          <w:szCs w:val="27"/>
        </w:rPr>
        <w:t>Пн</w:t>
      </w:r>
      <w:proofErr w:type="spellEnd"/>
      <w:proofErr w:type="gramEnd"/>
      <w:r>
        <w:rPr>
          <w:rFonts w:ascii="Roboto" w:hAnsi="Roboto"/>
          <w:color w:val="10152A"/>
          <w:sz w:val="27"/>
          <w:szCs w:val="27"/>
        </w:rPr>
        <w:t xml:space="preserve"> - </w:t>
      </w:r>
      <w:proofErr w:type="spellStart"/>
      <w:r>
        <w:rPr>
          <w:rFonts w:ascii="Roboto" w:hAnsi="Roboto"/>
          <w:color w:val="10152A"/>
          <w:sz w:val="27"/>
          <w:szCs w:val="27"/>
        </w:rPr>
        <w:t>чт</w:t>
      </w:r>
      <w:proofErr w:type="spellEnd"/>
      <w:r>
        <w:rPr>
          <w:rFonts w:ascii="Roboto" w:hAnsi="Roboto"/>
          <w:color w:val="10152A"/>
          <w:sz w:val="27"/>
          <w:szCs w:val="27"/>
        </w:rPr>
        <w:t>: 08.30–17.30</w:t>
      </w:r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0152A"/>
          <w:sz w:val="27"/>
          <w:szCs w:val="27"/>
        </w:rPr>
      </w:pPr>
      <w:proofErr w:type="spellStart"/>
      <w:r>
        <w:rPr>
          <w:rFonts w:ascii="Roboto" w:hAnsi="Roboto"/>
          <w:color w:val="10152A"/>
          <w:sz w:val="27"/>
          <w:szCs w:val="27"/>
        </w:rPr>
        <w:t>Пт</w:t>
      </w:r>
      <w:proofErr w:type="spellEnd"/>
      <w:r>
        <w:rPr>
          <w:rFonts w:ascii="Roboto" w:hAnsi="Roboto"/>
          <w:color w:val="10152A"/>
          <w:sz w:val="27"/>
          <w:szCs w:val="27"/>
        </w:rPr>
        <w:t>: 08.30 – 16.15</w:t>
      </w:r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0152A"/>
          <w:sz w:val="27"/>
          <w:szCs w:val="27"/>
        </w:rPr>
      </w:pPr>
      <w:r>
        <w:rPr>
          <w:rStyle w:val="a5"/>
          <w:rFonts w:ascii="Roboto" w:hAnsi="Roboto"/>
          <w:color w:val="10152A"/>
          <w:sz w:val="27"/>
          <w:szCs w:val="27"/>
        </w:rPr>
        <w:t>Телефон:  </w:t>
      </w:r>
      <w:hyperlink r:id="rId9" w:history="1">
        <w:r>
          <w:rPr>
            <w:rStyle w:val="a3"/>
            <w:rFonts w:ascii="Roboto" w:hAnsi="Roboto"/>
            <w:color w:val="07479C"/>
            <w:sz w:val="27"/>
            <w:szCs w:val="27"/>
            <w:bdr w:val="none" w:sz="0" w:space="0" w:color="auto" w:frame="1"/>
          </w:rPr>
          <w:t>+375 17 203 90 31</w:t>
        </w:r>
      </w:hyperlink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0152A"/>
          <w:sz w:val="27"/>
          <w:szCs w:val="27"/>
        </w:rPr>
      </w:pPr>
      <w:r>
        <w:rPr>
          <w:rStyle w:val="a5"/>
          <w:rFonts w:ascii="Roboto" w:hAnsi="Roboto"/>
          <w:color w:val="10152A"/>
          <w:sz w:val="27"/>
          <w:szCs w:val="27"/>
        </w:rPr>
        <w:t>Факс:  </w:t>
      </w:r>
      <w:hyperlink r:id="rId10" w:history="1">
        <w:r>
          <w:rPr>
            <w:rStyle w:val="a3"/>
            <w:rFonts w:ascii="Roboto" w:hAnsi="Roboto"/>
            <w:color w:val="07479C"/>
            <w:sz w:val="27"/>
            <w:szCs w:val="27"/>
            <w:bdr w:val="none" w:sz="0" w:space="0" w:color="auto" w:frame="1"/>
          </w:rPr>
          <w:t>+375 17 210 43 37</w:t>
        </w:r>
      </w:hyperlink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0152A"/>
          <w:sz w:val="27"/>
          <w:szCs w:val="27"/>
        </w:rPr>
      </w:pPr>
      <w:r>
        <w:rPr>
          <w:rStyle w:val="a5"/>
          <w:rFonts w:ascii="Roboto" w:hAnsi="Roboto"/>
          <w:color w:val="10152A"/>
          <w:sz w:val="27"/>
          <w:szCs w:val="27"/>
        </w:rPr>
        <w:t>Пресс-служба:  </w:t>
      </w:r>
      <w:hyperlink r:id="rId11" w:history="1">
        <w:r>
          <w:rPr>
            <w:rStyle w:val="a3"/>
            <w:rFonts w:ascii="Roboto" w:hAnsi="Roboto"/>
            <w:color w:val="07479C"/>
            <w:sz w:val="27"/>
            <w:szCs w:val="27"/>
            <w:bdr w:val="none" w:sz="0" w:space="0" w:color="auto" w:frame="1"/>
          </w:rPr>
          <w:t>+375 17 203 89 93</w:t>
        </w:r>
      </w:hyperlink>
      <w:r>
        <w:rPr>
          <w:rFonts w:ascii="Roboto" w:hAnsi="Roboto"/>
          <w:color w:val="10152A"/>
          <w:sz w:val="27"/>
          <w:szCs w:val="27"/>
        </w:rPr>
        <w:t>,  </w:t>
      </w:r>
      <w:hyperlink r:id="rId12" w:history="1">
        <w:r>
          <w:rPr>
            <w:rStyle w:val="a3"/>
            <w:rFonts w:ascii="Roboto" w:hAnsi="Roboto"/>
            <w:color w:val="07479C"/>
            <w:sz w:val="27"/>
            <w:szCs w:val="27"/>
            <w:bdr w:val="none" w:sz="0" w:space="0" w:color="auto" w:frame="1"/>
          </w:rPr>
          <w:t>+375 17 203 90 62</w:t>
        </w:r>
      </w:hyperlink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0152A"/>
          <w:sz w:val="27"/>
          <w:szCs w:val="27"/>
        </w:rPr>
      </w:pPr>
      <w:r>
        <w:rPr>
          <w:rStyle w:val="a5"/>
          <w:rFonts w:ascii="Roboto" w:hAnsi="Roboto"/>
          <w:color w:val="10152A"/>
          <w:sz w:val="27"/>
          <w:szCs w:val="27"/>
        </w:rPr>
        <w:t>E-</w:t>
      </w:r>
      <w:proofErr w:type="spellStart"/>
      <w:r>
        <w:rPr>
          <w:rStyle w:val="a5"/>
          <w:rFonts w:ascii="Roboto" w:hAnsi="Roboto"/>
          <w:color w:val="10152A"/>
          <w:sz w:val="27"/>
          <w:szCs w:val="27"/>
        </w:rPr>
        <w:t>mail</w:t>
      </w:r>
      <w:proofErr w:type="spellEnd"/>
      <w:r>
        <w:rPr>
          <w:rStyle w:val="a5"/>
          <w:rFonts w:ascii="Roboto" w:hAnsi="Roboto"/>
          <w:color w:val="10152A"/>
          <w:sz w:val="27"/>
          <w:szCs w:val="27"/>
        </w:rPr>
        <w:t>:  </w:t>
      </w:r>
      <w:hyperlink r:id="rId13" w:history="1">
        <w:r>
          <w:rPr>
            <w:rStyle w:val="a3"/>
            <w:rFonts w:ascii="Roboto" w:hAnsi="Roboto"/>
            <w:color w:val="07479C"/>
            <w:sz w:val="27"/>
            <w:szCs w:val="27"/>
            <w:bdr w:val="none" w:sz="0" w:space="0" w:color="auto" w:frame="1"/>
          </w:rPr>
          <w:t>contact@fpb.by</w:t>
        </w:r>
      </w:hyperlink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0152A"/>
          <w:sz w:val="27"/>
          <w:szCs w:val="27"/>
        </w:rPr>
      </w:pPr>
      <w:r>
        <w:rPr>
          <w:rStyle w:val="a5"/>
          <w:rFonts w:ascii="Roboto" w:hAnsi="Roboto"/>
          <w:color w:val="10152A"/>
          <w:sz w:val="27"/>
          <w:szCs w:val="27"/>
        </w:rPr>
        <w:t>Юридическая консультация:  </w:t>
      </w:r>
      <w:hyperlink r:id="rId14" w:history="1">
        <w:r>
          <w:rPr>
            <w:rStyle w:val="a3"/>
            <w:rFonts w:ascii="Roboto" w:hAnsi="Roboto"/>
            <w:color w:val="07479C"/>
            <w:sz w:val="27"/>
            <w:szCs w:val="27"/>
            <w:bdr w:val="none" w:sz="0" w:space="0" w:color="auto" w:frame="1"/>
          </w:rPr>
          <w:t>+375 17 203 94 62</w:t>
        </w:r>
      </w:hyperlink>
      <w:r>
        <w:rPr>
          <w:rFonts w:ascii="Roboto" w:hAnsi="Roboto"/>
          <w:color w:val="10152A"/>
          <w:sz w:val="27"/>
          <w:szCs w:val="27"/>
        </w:rPr>
        <w:t>,    </w:t>
      </w:r>
      <w:hyperlink r:id="rId15" w:history="1">
        <w:r>
          <w:rPr>
            <w:rStyle w:val="a3"/>
            <w:rFonts w:ascii="Roboto" w:hAnsi="Roboto"/>
            <w:color w:val="07479C"/>
            <w:sz w:val="27"/>
            <w:szCs w:val="27"/>
            <w:bdr w:val="none" w:sz="0" w:space="0" w:color="auto" w:frame="1"/>
          </w:rPr>
          <w:t>+375 17 203 82 94</w:t>
        </w:r>
      </w:hyperlink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0152A"/>
          <w:sz w:val="27"/>
          <w:szCs w:val="27"/>
        </w:rPr>
      </w:pPr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10152A"/>
          <w:sz w:val="27"/>
          <w:szCs w:val="27"/>
        </w:rPr>
      </w:pPr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aps/>
          <w:color w:val="10152A"/>
          <w:sz w:val="32"/>
          <w:szCs w:val="32"/>
          <w:shd w:val="clear" w:color="auto" w:fill="FFFFFF"/>
        </w:rPr>
      </w:pPr>
      <w:r>
        <w:rPr>
          <w:rFonts w:ascii="Roboto" w:hAnsi="Roboto"/>
          <w:b/>
          <w:bCs/>
          <w:caps/>
          <w:color w:val="10152A"/>
          <w:sz w:val="32"/>
          <w:szCs w:val="32"/>
          <w:shd w:val="clear" w:color="auto" w:fill="FFFFFF"/>
        </w:rPr>
        <w:t>МИНСКОЕ ОБЛАСТНОЕ ОБЪЕДИНЕНИЕ ПРОФСОЮЗОВ</w:t>
      </w:r>
    </w:p>
    <w:p w:rsidR="007A2300" w:rsidRDefault="007A2300" w:rsidP="007A230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aps/>
          <w:color w:val="10152A"/>
          <w:sz w:val="32"/>
          <w:szCs w:val="32"/>
          <w:shd w:val="clear" w:color="auto" w:fill="FFFFFF"/>
        </w:rPr>
      </w:pPr>
    </w:p>
    <w:p w:rsidR="007A2300" w:rsidRDefault="007A2300" w:rsidP="007A2300">
      <w:pPr>
        <w:pStyle w:val="a4"/>
        <w:shd w:val="clear" w:color="auto" w:fill="FFFFFF"/>
        <w:spacing w:before="0" w:beforeAutospacing="0" w:after="300" w:afterAutospacing="0"/>
        <w:rPr>
          <w:rFonts w:ascii="Roboto" w:hAnsi="Roboto"/>
          <w:color w:val="10152A"/>
          <w:sz w:val="30"/>
          <w:szCs w:val="30"/>
        </w:rPr>
      </w:pPr>
      <w:r>
        <w:rPr>
          <w:rStyle w:val="a5"/>
          <w:rFonts w:ascii="Roboto" w:hAnsi="Roboto"/>
          <w:color w:val="10152A"/>
          <w:sz w:val="30"/>
          <w:szCs w:val="30"/>
        </w:rPr>
        <w:t>Адрес:</w:t>
      </w:r>
      <w:r>
        <w:rPr>
          <w:rFonts w:ascii="Roboto" w:hAnsi="Roboto"/>
          <w:color w:val="10152A"/>
          <w:sz w:val="30"/>
          <w:szCs w:val="30"/>
        </w:rPr>
        <w:t> 20030 г. Минск, пл. Свободы, 23</w:t>
      </w:r>
    </w:p>
    <w:p w:rsidR="007A2300" w:rsidRDefault="007A2300" w:rsidP="007A2300">
      <w:pPr>
        <w:pStyle w:val="a4"/>
        <w:shd w:val="clear" w:color="auto" w:fill="FFFFFF"/>
        <w:spacing w:before="0" w:beforeAutospacing="0" w:after="300" w:afterAutospacing="0"/>
        <w:rPr>
          <w:rFonts w:ascii="Roboto" w:hAnsi="Roboto"/>
          <w:color w:val="10152A"/>
          <w:sz w:val="30"/>
          <w:szCs w:val="30"/>
        </w:rPr>
      </w:pPr>
      <w:r>
        <w:rPr>
          <w:rStyle w:val="a5"/>
          <w:rFonts w:ascii="Roboto" w:hAnsi="Roboto"/>
          <w:color w:val="10152A"/>
          <w:sz w:val="30"/>
          <w:szCs w:val="30"/>
        </w:rPr>
        <w:t>Тел/Факс:</w:t>
      </w:r>
      <w:r>
        <w:rPr>
          <w:rFonts w:ascii="Roboto" w:hAnsi="Roboto"/>
          <w:color w:val="10152A"/>
          <w:sz w:val="30"/>
          <w:szCs w:val="30"/>
        </w:rPr>
        <w:t> +375 17 327-88-71</w:t>
      </w:r>
    </w:p>
    <w:p w:rsidR="007A2300" w:rsidRDefault="007A2300" w:rsidP="007A2300">
      <w:pPr>
        <w:pStyle w:val="a4"/>
        <w:shd w:val="clear" w:color="auto" w:fill="FFFFFF"/>
        <w:spacing w:before="0" w:beforeAutospacing="0" w:after="300" w:afterAutospacing="0"/>
        <w:rPr>
          <w:rFonts w:ascii="Roboto" w:hAnsi="Roboto"/>
          <w:color w:val="10152A"/>
          <w:sz w:val="30"/>
          <w:szCs w:val="30"/>
        </w:rPr>
      </w:pPr>
      <w:r>
        <w:rPr>
          <w:rStyle w:val="a5"/>
          <w:rFonts w:ascii="Roboto" w:hAnsi="Roboto"/>
          <w:color w:val="10152A"/>
          <w:sz w:val="30"/>
          <w:szCs w:val="30"/>
        </w:rPr>
        <w:t>E-</w:t>
      </w:r>
      <w:proofErr w:type="spellStart"/>
      <w:r>
        <w:rPr>
          <w:rStyle w:val="a5"/>
          <w:rFonts w:ascii="Roboto" w:hAnsi="Roboto"/>
          <w:color w:val="10152A"/>
          <w:sz w:val="30"/>
          <w:szCs w:val="30"/>
        </w:rPr>
        <w:t>mail</w:t>
      </w:r>
      <w:proofErr w:type="spellEnd"/>
      <w:r>
        <w:rPr>
          <w:rStyle w:val="a5"/>
          <w:rFonts w:ascii="Roboto" w:hAnsi="Roboto"/>
          <w:color w:val="10152A"/>
          <w:sz w:val="30"/>
          <w:szCs w:val="30"/>
        </w:rPr>
        <w:t>:</w:t>
      </w:r>
      <w:r>
        <w:rPr>
          <w:rFonts w:ascii="Roboto" w:hAnsi="Roboto"/>
          <w:color w:val="10152A"/>
          <w:sz w:val="30"/>
          <w:szCs w:val="30"/>
        </w:rPr>
        <w:t> </w:t>
      </w:r>
      <w:hyperlink r:id="rId16" w:history="1">
        <w:r>
          <w:rPr>
            <w:rStyle w:val="a3"/>
            <w:rFonts w:ascii="Roboto" w:hAnsi="Roboto"/>
            <w:color w:val="07479C"/>
            <w:sz w:val="30"/>
            <w:szCs w:val="30"/>
            <w:u w:val="none"/>
            <w:bdr w:val="none" w:sz="0" w:space="0" w:color="auto" w:frame="1"/>
          </w:rPr>
          <w:t>fpb@moop.by</w:t>
        </w:r>
      </w:hyperlink>
    </w:p>
    <w:p w:rsidR="007A2300" w:rsidRDefault="007A2300" w:rsidP="007A2300">
      <w:pPr>
        <w:pStyle w:val="a4"/>
        <w:shd w:val="clear" w:color="auto" w:fill="FFFFFF"/>
        <w:spacing w:before="0" w:beforeAutospacing="0" w:after="300" w:afterAutospacing="0"/>
        <w:rPr>
          <w:rFonts w:ascii="Roboto" w:hAnsi="Roboto"/>
          <w:color w:val="10152A"/>
          <w:sz w:val="30"/>
          <w:szCs w:val="30"/>
        </w:rPr>
      </w:pPr>
      <w:r>
        <w:rPr>
          <w:rStyle w:val="a5"/>
          <w:rFonts w:ascii="Roboto" w:hAnsi="Roboto"/>
          <w:color w:val="10152A"/>
          <w:sz w:val="30"/>
          <w:szCs w:val="30"/>
        </w:rPr>
        <w:t>Официальный сайт:</w:t>
      </w:r>
      <w:r>
        <w:rPr>
          <w:rFonts w:ascii="Roboto" w:hAnsi="Roboto"/>
          <w:color w:val="10152A"/>
          <w:sz w:val="30"/>
          <w:szCs w:val="30"/>
        </w:rPr>
        <w:t> </w:t>
      </w:r>
      <w:hyperlink r:id="rId17" w:history="1">
        <w:r>
          <w:rPr>
            <w:rStyle w:val="a3"/>
            <w:rFonts w:ascii="Roboto" w:hAnsi="Roboto"/>
            <w:color w:val="07479C"/>
            <w:sz w:val="30"/>
            <w:szCs w:val="30"/>
            <w:u w:val="none"/>
            <w:bdr w:val="none" w:sz="0" w:space="0" w:color="auto" w:frame="1"/>
          </w:rPr>
          <w:t>http://moop.1prof.by</w:t>
        </w:r>
      </w:hyperlink>
    </w:p>
    <w:p w:rsidR="007A2300" w:rsidRDefault="007A2300" w:rsidP="007A2300">
      <w:pPr>
        <w:pStyle w:val="a4"/>
        <w:shd w:val="clear" w:color="auto" w:fill="FFFFFF"/>
        <w:spacing w:before="0" w:beforeAutospacing="0" w:after="300" w:afterAutospacing="0"/>
        <w:rPr>
          <w:rFonts w:ascii="Roboto" w:hAnsi="Roboto"/>
          <w:color w:val="10152A"/>
          <w:sz w:val="30"/>
          <w:szCs w:val="30"/>
        </w:rPr>
      </w:pPr>
    </w:p>
    <w:p w:rsidR="007A2300" w:rsidRDefault="007A2300" w:rsidP="007A2300">
      <w:pPr>
        <w:pStyle w:val="a4"/>
        <w:shd w:val="clear" w:color="auto" w:fill="FFFFFF"/>
        <w:spacing w:before="0" w:beforeAutospacing="0" w:after="300" w:afterAutospacing="0"/>
        <w:jc w:val="center"/>
        <w:rPr>
          <w:rFonts w:ascii="Roboto" w:hAnsi="Roboto"/>
          <w:b/>
          <w:color w:val="10152A"/>
          <w:sz w:val="32"/>
          <w:szCs w:val="32"/>
        </w:rPr>
      </w:pPr>
      <w:r>
        <w:rPr>
          <w:rFonts w:ascii="Roboto" w:hAnsi="Roboto"/>
          <w:b/>
          <w:color w:val="10152A"/>
          <w:sz w:val="32"/>
          <w:szCs w:val="32"/>
        </w:rPr>
        <w:t>СМОЛЕВИЧСКОЕ РАЙОННОЕ ОБЪЕДИНЕНИЕ ПРОФСОЮЗОВ</w:t>
      </w:r>
    </w:p>
    <w:p w:rsidR="007A2300" w:rsidRDefault="007A2300" w:rsidP="007A2300">
      <w:pPr>
        <w:numPr>
          <w:ilvl w:val="0"/>
          <w:numId w:val="1"/>
        </w:numPr>
        <w:spacing w:before="100" w:beforeAutospacing="1" w:after="300" w:line="240" w:lineRule="auto"/>
        <w:rPr>
          <w:rFonts w:ascii="Roboto Condensed" w:eastAsia="Times New Roman" w:hAnsi="Roboto Condensed" w:cs="Times New Roman"/>
          <w:color w:val="010307"/>
          <w:sz w:val="29"/>
          <w:szCs w:val="29"/>
        </w:rPr>
      </w:pPr>
      <w:r>
        <w:rPr>
          <w:rFonts w:ascii="Roboto Condensed" w:eastAsia="Times New Roman" w:hAnsi="Roboto Condensed" w:cs="Times New Roman"/>
          <w:b/>
          <w:bCs/>
          <w:color w:val="010307"/>
          <w:sz w:val="29"/>
          <w:szCs w:val="29"/>
        </w:rPr>
        <w:t>Адрес: </w:t>
      </w:r>
      <w:r>
        <w:rPr>
          <w:rFonts w:ascii="Roboto Condensed" w:eastAsia="Times New Roman" w:hAnsi="Roboto Condensed" w:cs="Times New Roman"/>
          <w:color w:val="010307"/>
          <w:sz w:val="29"/>
          <w:szCs w:val="29"/>
        </w:rPr>
        <w:t>Республика Беларусь, 222210, Минская область, г. Смолевичи, ул</w:t>
      </w:r>
      <w:proofErr w:type="gramStart"/>
      <w:r>
        <w:rPr>
          <w:rFonts w:ascii="Roboto Condensed" w:eastAsia="Times New Roman" w:hAnsi="Roboto Condensed" w:cs="Times New Roman"/>
          <w:color w:val="010307"/>
          <w:sz w:val="29"/>
          <w:szCs w:val="29"/>
        </w:rPr>
        <w:t>.С</w:t>
      </w:r>
      <w:proofErr w:type="gramEnd"/>
      <w:r>
        <w:rPr>
          <w:rFonts w:ascii="Roboto Condensed" w:eastAsia="Times New Roman" w:hAnsi="Roboto Condensed" w:cs="Times New Roman"/>
          <w:color w:val="010307"/>
          <w:sz w:val="29"/>
          <w:szCs w:val="29"/>
        </w:rPr>
        <w:t>оветская, 125-32</w:t>
      </w:r>
    </w:p>
    <w:p w:rsidR="007A2300" w:rsidRDefault="007A2300" w:rsidP="007A2300">
      <w:pPr>
        <w:numPr>
          <w:ilvl w:val="0"/>
          <w:numId w:val="1"/>
        </w:numPr>
        <w:spacing w:before="100" w:beforeAutospacing="1" w:after="300" w:line="240" w:lineRule="auto"/>
        <w:rPr>
          <w:rFonts w:ascii="Roboto Condensed" w:eastAsia="Times New Roman" w:hAnsi="Roboto Condensed" w:cs="Times New Roman"/>
          <w:color w:val="010307"/>
          <w:sz w:val="29"/>
          <w:szCs w:val="29"/>
        </w:rPr>
      </w:pPr>
      <w:r>
        <w:rPr>
          <w:rFonts w:ascii="Roboto Condensed" w:eastAsia="Times New Roman" w:hAnsi="Roboto Condensed" w:cs="Times New Roman"/>
          <w:b/>
          <w:bCs/>
          <w:color w:val="010307"/>
          <w:sz w:val="29"/>
          <w:szCs w:val="29"/>
        </w:rPr>
        <w:t>Тел/Факс: </w:t>
      </w:r>
      <w:r>
        <w:rPr>
          <w:rFonts w:ascii="Roboto Condensed" w:eastAsia="Times New Roman" w:hAnsi="Roboto Condensed" w:cs="Times New Roman"/>
          <w:color w:val="010307"/>
          <w:sz w:val="29"/>
          <w:szCs w:val="29"/>
        </w:rPr>
        <w:t>(8-01776) 25-8-12</w:t>
      </w:r>
    </w:p>
    <w:p w:rsidR="00482952" w:rsidRDefault="007A2300" w:rsidP="00482952">
      <w:pPr>
        <w:numPr>
          <w:ilvl w:val="0"/>
          <w:numId w:val="1"/>
        </w:numPr>
        <w:shd w:val="clear" w:color="auto" w:fill="FFFFFF"/>
        <w:spacing w:after="0" w:line="285" w:lineRule="atLeast"/>
        <w:ind w:left="-993" w:hanging="141"/>
        <w:jc w:val="center"/>
      </w:pPr>
      <w:r w:rsidRPr="006A2DDC">
        <w:rPr>
          <w:rFonts w:ascii="Roboto Condensed" w:eastAsia="Times New Roman" w:hAnsi="Roboto Condensed" w:cs="Times New Roman"/>
          <w:b/>
          <w:bCs/>
          <w:color w:val="010307"/>
          <w:sz w:val="29"/>
          <w:szCs w:val="29"/>
        </w:rPr>
        <w:t>E-</w:t>
      </w:r>
      <w:proofErr w:type="spellStart"/>
      <w:r w:rsidRPr="006A2DDC">
        <w:rPr>
          <w:rFonts w:ascii="Roboto Condensed" w:eastAsia="Times New Roman" w:hAnsi="Roboto Condensed" w:cs="Times New Roman"/>
          <w:b/>
          <w:bCs/>
          <w:color w:val="010307"/>
          <w:sz w:val="29"/>
          <w:szCs w:val="29"/>
        </w:rPr>
        <w:t>mail</w:t>
      </w:r>
      <w:proofErr w:type="spellEnd"/>
      <w:r w:rsidRPr="006A2DDC">
        <w:rPr>
          <w:rFonts w:ascii="Roboto Condensed" w:eastAsia="Times New Roman" w:hAnsi="Roboto Condensed" w:cs="Times New Roman"/>
          <w:b/>
          <w:bCs/>
          <w:color w:val="010307"/>
          <w:sz w:val="29"/>
          <w:szCs w:val="29"/>
        </w:rPr>
        <w:t>: </w:t>
      </w:r>
      <w:r w:rsidRPr="006A2DDC">
        <w:rPr>
          <w:rFonts w:ascii="Roboto Condensed" w:eastAsia="Times New Roman" w:hAnsi="Roboto Condensed" w:cs="Times New Roman"/>
          <w:color w:val="010307"/>
          <w:sz w:val="29"/>
          <w:szCs w:val="29"/>
        </w:rPr>
        <w:t>smolevichi@fpb.by </w:t>
      </w:r>
      <w:bookmarkStart w:id="0" w:name="_GoBack"/>
      <w:bookmarkEnd w:id="0"/>
    </w:p>
    <w:p w:rsidR="00482952" w:rsidRDefault="00482952" w:rsidP="00482952">
      <w:pPr>
        <w:pStyle w:val="a4"/>
        <w:shd w:val="clear" w:color="auto" w:fill="FFFFFF"/>
        <w:spacing w:before="0" w:beforeAutospacing="0" w:after="0" w:afterAutospacing="0" w:line="285" w:lineRule="atLeast"/>
        <w:jc w:val="center"/>
      </w:pPr>
    </w:p>
    <w:p w:rsidR="00482952" w:rsidRDefault="00482952" w:rsidP="000414B8">
      <w:pPr>
        <w:ind w:left="-993" w:hanging="141"/>
      </w:pPr>
    </w:p>
    <w:sectPr w:rsidR="00482952" w:rsidSect="000414B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0BDF"/>
    <w:multiLevelType w:val="multilevel"/>
    <w:tmpl w:val="5F7A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4B8"/>
    <w:rsid w:val="000414B8"/>
    <w:rsid w:val="00463BF0"/>
    <w:rsid w:val="00482952"/>
    <w:rsid w:val="005952BB"/>
    <w:rsid w:val="006A2DDC"/>
    <w:rsid w:val="007A2300"/>
    <w:rsid w:val="0083242E"/>
    <w:rsid w:val="00CA2FEF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300"/>
    <w:rPr>
      <w:color w:val="0000FF"/>
      <w:u w:val="single"/>
    </w:rPr>
  </w:style>
  <w:style w:type="paragraph" w:styleId="a4">
    <w:name w:val="Normal (Web)"/>
    <w:basedOn w:val="a"/>
    <w:semiHidden/>
    <w:unhideWhenUsed/>
    <w:rsid w:val="007A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2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tact@fpb.b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12" Type="http://schemas.openxmlformats.org/officeDocument/2006/relationships/hyperlink" Target="tel:+375%2017%20203%2090%2062" TargetMode="External"/><Relationship Id="rId17" Type="http://schemas.openxmlformats.org/officeDocument/2006/relationships/hyperlink" Target="http://moop.1prof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fpb@moop.b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tel:+375%2017%20203%2089%20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375%2017%20203%2082%2094" TargetMode="External"/><Relationship Id="rId10" Type="http://schemas.openxmlformats.org/officeDocument/2006/relationships/hyperlink" Target="fax:+375%2017%20210%2043%20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375%2017%20203%2090%2031" TargetMode="External"/><Relationship Id="rId14" Type="http://schemas.openxmlformats.org/officeDocument/2006/relationships/hyperlink" Target="tel:+375%2017%20203%2094%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2021-10-21T13:26:00Z</dcterms:created>
  <dcterms:modified xsi:type="dcterms:W3CDTF">2024-12-19T15:43:00Z</dcterms:modified>
</cp:coreProperties>
</file>